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</w:pPr>
      <w:r>
        <w:rPr>
          <w:rFonts w:ascii="Aptos" w:cs="Aptos" w:eastAsia="Aptos" w:hAnsi="Aptos"/>
          <w:b/>
          <w:bCs/>
          <w:color w:val="00AEEF"/>
          <w:sz w:val="28"/>
          <w:szCs w:val="28"/>
        </w:rPr>
        <w:t xml:space="preserve">Gedragscode vrijwillige ouderbijdrage</w:t>
      </w:r>
    </w:p>
    <w:p>
      <w:pPr>
        <w:tabs>
          <w:tab w:val="left" w:pos="340"/>
        </w:tabs>
        <w:spacing w:after="60" w:before="0" w:line="264"/>
        <w:ind w:left="340" w:hanging="340"/>
      </w:pPr>
      <w:r>
        <w:rPr>
          <w:rFonts w:ascii="Aptos" w:cs="Aptos" w:eastAsia="Aptos" w:hAnsi="Aptos"/>
          <w:color w:val="231F20"/>
          <w:sz w:val="22"/>
          <w:szCs w:val="22"/>
        </w:rPr>
        <w:t xml:space="preserve">1.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De ouderraad vraagt op onze school jaarlijks een vrijwillige bijdrage aan de ouders van alle leerlingen.</w:t>
      </w:r>
    </w:p>
    <w:p>
      <w:pPr>
        <w:tabs>
          <w:tab w:val="left" w:pos="340"/>
        </w:tabs>
        <w:spacing w:after="60" w:before="0" w:line="264"/>
        <w:ind w:left="340" w:hanging="340"/>
      </w:pPr>
      <w:r>
        <w:rPr>
          <w:rFonts w:ascii="Aptos" w:cs="Aptos" w:eastAsia="Aptos" w:hAnsi="Aptos"/>
          <w:color w:val="231F20"/>
          <w:sz w:val="22"/>
          <w:szCs w:val="22"/>
        </w:rPr>
        <w:t xml:space="preserve">2.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In onze schoolgids is opgenomen dat deze bijdrage een vrijwillige bijdrage is.</w:t>
      </w:r>
    </w:p>
    <w:p>
      <w:pPr>
        <w:tabs>
          <w:tab w:val="left" w:pos="340"/>
        </w:tabs>
        <w:spacing w:after="60" w:before="0" w:line="264"/>
        <w:ind w:left="340" w:hanging="340"/>
      </w:pPr>
      <w:r>
        <w:rPr>
          <w:rFonts w:ascii="Aptos" w:cs="Aptos" w:eastAsia="Aptos" w:hAnsi="Aptos"/>
          <w:color w:val="231F20"/>
          <w:sz w:val="22"/>
          <w:szCs w:val="22"/>
        </w:rPr>
        <w:t xml:space="preserve">3.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Een financiële bijdrage is geen voorwaarde voor toelating tot onze school.</w:t>
      </w:r>
    </w:p>
    <w:p>
      <w:pPr>
        <w:tabs>
          <w:tab w:val="left" w:pos="340"/>
        </w:tabs>
        <w:spacing w:after="60" w:before="0" w:line="264"/>
        <w:ind w:left="340" w:hanging="340"/>
      </w:pPr>
      <w:r>
        <w:rPr>
          <w:rFonts w:ascii="Aptos" w:cs="Aptos" w:eastAsia="Aptos" w:hAnsi="Aptos"/>
          <w:color w:val="231F20"/>
          <w:sz w:val="22"/>
          <w:szCs w:val="22"/>
        </w:rPr>
        <w:t xml:space="preserve">4.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De vrijwillige ouderbijdrage wordt gebruikt voor de bekostiging van activiteiten die niet onderwijsgebonden zijn, bijvoorbeeld feestelijke activiteiten, sportevenementen en overige bijzondere activiteiten.</w:t>
      </w:r>
    </w:p>
    <w:p>
      <w:pPr>
        <w:tabs>
          <w:tab w:val="left" w:pos="340"/>
        </w:tabs>
        <w:spacing w:after="60" w:before="0" w:line="264"/>
        <w:ind w:left="340" w:hanging="340"/>
      </w:pPr>
      <w:r>
        <w:rPr>
          <w:rFonts w:ascii="Aptos" w:cs="Aptos" w:eastAsia="Aptos" w:hAnsi="Aptos"/>
          <w:color w:val="231F20"/>
          <w:sz w:val="22"/>
          <w:szCs w:val="22"/>
        </w:rPr>
        <w:t xml:space="preserve">5.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De vrijwillige ouderbijdrage wordt alleen gebruikt voor activiteiten waaraan alle leerlingen kunnen deelnemen voor wie de activiteit is bestemd.</w:t>
      </w:r>
    </w:p>
    <w:p>
      <w:pPr>
        <w:tabs>
          <w:tab w:val="left" w:pos="340"/>
        </w:tabs>
        <w:spacing w:after="60" w:before="0" w:line="264"/>
        <w:ind w:left="340" w:hanging="340"/>
      </w:pPr>
      <w:r>
        <w:rPr>
          <w:rFonts w:ascii="Aptos" w:cs="Aptos" w:eastAsia="Aptos" w:hAnsi="Aptos"/>
          <w:color w:val="231F20"/>
          <w:sz w:val="22"/>
          <w:szCs w:val="22"/>
        </w:rPr>
        <w:t xml:space="preserve">6.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De ouderraad doet jaarlijks een voorstel aan alle ouders van de school over de hoogte van de ouderbijdrage en de besteding ervan voor de geplande activiteiten.</w:t>
      </w:r>
    </w:p>
    <w:p>
      <w:pPr>
        <w:tabs>
          <w:tab w:val="left" w:pos="340"/>
        </w:tabs>
        <w:spacing w:after="60" w:before="0" w:line="264"/>
        <w:ind w:left="340" w:hanging="340"/>
      </w:pPr>
      <w:r>
        <w:rPr>
          <w:rFonts w:ascii="Aptos" w:cs="Aptos" w:eastAsia="Aptos" w:hAnsi="Aptos"/>
          <w:color w:val="231F20"/>
          <w:sz w:val="22"/>
          <w:szCs w:val="22"/>
        </w:rPr>
        <w:t xml:space="preserve">7.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De ouders van de school bepalen zelf de hoogte van de vrijwillige ouderbijdrage en de besteding ervan.</w:t>
      </w:r>
    </w:p>
    <w:p>
      <w:pPr>
        <w:tabs>
          <w:tab w:val="left" w:pos="340"/>
        </w:tabs>
        <w:spacing w:after="60" w:before="0" w:line="264"/>
        <w:ind w:left="340" w:hanging="340"/>
      </w:pPr>
      <w:r>
        <w:rPr>
          <w:rFonts w:ascii="Aptos" w:cs="Aptos" w:eastAsia="Aptos" w:hAnsi="Aptos"/>
          <w:color w:val="231F20"/>
          <w:sz w:val="22"/>
          <w:szCs w:val="22"/>
        </w:rPr>
        <w:t xml:space="preserve">8.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De ouderraad verantwoordt jaarlijks aan de ouders hoe de geïnde middelen van de vrijwillige ouderbijdrage zijn besteed.</w:t>
      </w:r>
    </w:p>
    <w:p>
      <w:pPr>
        <w:tabs>
          <w:tab w:val="left" w:pos="340"/>
        </w:tabs>
        <w:spacing w:after="60" w:before="0" w:line="264"/>
        <w:ind w:left="340" w:hanging="340"/>
      </w:pPr>
      <w:r>
        <w:rPr>
          <w:rFonts w:ascii="Aptos" w:cs="Aptos" w:eastAsia="Aptos" w:hAnsi="Aptos"/>
          <w:color w:val="231F20"/>
          <w:sz w:val="22"/>
          <w:szCs w:val="22"/>
        </w:rPr>
        <w:t xml:space="preserve">9.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Ouders die niet kunnen betalen, kunnen in overleg een regeling treffen.</w:t>
      </w:r>
    </w:p>
    <w:p>
      <w:pPr>
        <w:tabs>
          <w:tab w:val="left" w:pos="340"/>
        </w:tabs>
        <w:spacing w:after="60" w:before="0" w:line="264"/>
        <w:ind w:left="340" w:hanging="340"/>
      </w:pPr>
      <w:r>
        <w:rPr>
          <w:rFonts w:ascii="Aptos" w:cs="Aptos" w:eastAsia="Aptos" w:hAnsi="Aptos"/>
          <w:color w:val="231F20"/>
          <w:sz w:val="22"/>
          <w:szCs w:val="22"/>
        </w:rPr>
        <w:t xml:space="preserve">10.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Bij het innen van deze bijdrage wordt geen dwang uitgeoefend.</w:t>
      </w:r>
    </w:p>
    <w:p>
      <w:pPr>
        <w:spacing w:after="120" w:before="0" w:line="264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Voor akkoord, namens de ouderraad van [naam van de school]:</w:t>
      </w:r>
    </w:p>
    <w:p>
      <w:pPr>
        <w:spacing w:after="120" w:before="0" w:line="264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 </w:t>
      </w:r>
    </w:p>
    <w:p>
      <w:pPr>
        <w:tabs>
          <w:tab w:val="left" w:pos="4535"/>
        </w:tabs>
        <w:spacing w:after="80" w:before="0" w:line="264"/>
        <w:ind w:left="4535" w:hanging="4535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De voorzitter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De penningmeester</w:t>
      </w:r>
    </w:p>
    <w:p>
      <w:pPr>
        <w:tabs>
          <w:tab w:val="left" w:pos="4535"/>
        </w:tabs>
        <w:spacing w:after="80" w:before="0" w:line="264"/>
        <w:ind w:left="4535" w:hanging="4535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[naam]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[naam]</w:t>
      </w:r>
    </w:p>
    <w:p>
      <w:pPr>
        <w:spacing w:after="120" w:before="0" w:line="264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 </w:t>
      </w:r>
    </w:p>
    <w:p>
      <w:pPr>
        <w:spacing w:after="120" w:before="0" w:line="264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 </w:t>
      </w:r>
    </w:p>
    <w:p>
      <w:pPr>
        <w:tabs>
          <w:tab w:val="left" w:pos="4535"/>
        </w:tabs>
        <w:spacing w:after="80" w:before="0" w:line="264"/>
        <w:ind w:left="4535" w:hanging="4535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[handtekening]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[handtekening]</w:t>
      </w:r>
    </w:p>
    <w:p>
      <w:pPr>
        <w:spacing w:after="160" w:before="320" w:line="264"/>
      </w:pPr>
      <w:r>
        <w:rPr>
          <w:rFonts w:ascii="Aptos" w:cs="Aptos" w:eastAsia="Aptos" w:hAnsi="Aptos"/>
          <w:b/>
          <w:bCs/>
          <w:i w:val="false"/>
          <w:iCs w:val="false"/>
          <w:color w:val="00AEEF"/>
          <w:sz w:val="28"/>
          <w:szCs w:val="28"/>
        </w:rPr>
        <w:t xml:space="preserve">Aanvulling bij een vrijwillige ouderbijdrage van het schoolbestuur</w:t>
      </w:r>
    </w:p>
    <w:p>
      <w:pPr>
        <w:spacing w:after="120" w:before="0" w:line="264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Vraagt ook het schoolbestuur een vrijwillige ouderbijdrage, dan kan de gedragscode worden aangevuld met de volgende artikelen. Het schoolbestuur of de schoolleiding ondertekent de gedragscode dan mee.</w:t>
      </w:r>
    </w:p>
    <w:p>
      <w:pPr>
        <w:spacing w:after="120" w:before="0" w:line="264"/>
        <w:ind w:left="480" w:hanging="480"/>
      </w:pPr>
      <w:r>
        <w:rPr>
          <w:rFonts w:ascii="Aptos" w:cs="Aptos" w:eastAsia="Aptos" w:hAnsi="Aptos"/>
          <w:b/>
          <w:bCs/>
          <w:i w:val="false"/>
          <w:iCs w:val="false"/>
          <w:color w:val="231F20"/>
          <w:sz w:val="22"/>
          <w:szCs w:val="22"/>
        </w:rPr>
        <w:t xml:space="preserve">1a 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Ook het schoolbestuur vraagt jaarlijks een vrijwillige bijdrage aan de ouders.</w:t>
      </w:r>
    </w:p>
    <w:p>
      <w:pPr>
        <w:spacing w:after="120" w:before="0" w:line="264"/>
        <w:ind w:left="480" w:hanging="480"/>
      </w:pPr>
      <w:r>
        <w:rPr>
          <w:rFonts w:ascii="Aptos" w:cs="Aptos" w:eastAsia="Aptos" w:hAnsi="Aptos"/>
          <w:b/>
          <w:bCs/>
          <w:i w:val="false"/>
          <w:iCs w:val="false"/>
          <w:color w:val="231F20"/>
          <w:sz w:val="22"/>
          <w:szCs w:val="22"/>
        </w:rPr>
        <w:t xml:space="preserve">6a 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Het schoolbestuur doet jaarlijks een voorstel aan de medezeggenschapsraad.</w:t>
      </w:r>
    </w:p>
    <w:p>
      <w:pPr>
        <w:spacing w:after="120" w:before="0" w:line="264"/>
        <w:ind w:left="480" w:hanging="480"/>
      </w:pPr>
      <w:r>
        <w:rPr>
          <w:rFonts w:ascii="Aptos" w:cs="Aptos" w:eastAsia="Aptos" w:hAnsi="Aptos"/>
          <w:b/>
          <w:bCs/>
          <w:i w:val="false"/>
          <w:iCs w:val="false"/>
          <w:color w:val="231F20"/>
          <w:sz w:val="22"/>
          <w:szCs w:val="22"/>
        </w:rPr>
        <w:t xml:space="preserve">7a 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De medezeggenschapsraad wordt gevraagd instemming te verlenen aan het voorstel.</w:t>
      </w:r>
    </w:p>
    <w:p>
      <w:pPr>
        <w:spacing w:after="120" w:before="0" w:line="264"/>
        <w:ind w:left="480" w:hanging="480"/>
      </w:pPr>
      <w:r>
        <w:rPr>
          <w:rFonts w:ascii="Aptos" w:cs="Aptos" w:eastAsia="Aptos" w:hAnsi="Aptos"/>
          <w:b/>
          <w:bCs/>
          <w:i w:val="false"/>
          <w:iCs w:val="false"/>
          <w:color w:val="231F20"/>
          <w:sz w:val="22"/>
          <w:szCs w:val="22"/>
        </w:rPr>
        <w:t xml:space="preserve">8a 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Het schoolbestuur verantwoordt jaarlijks aan de medezeggenschapsraad hoe de geïnde middelen van de vrijwillige ouderbijdragen zijn besteed.</w:t>
      </w:r>
    </w:p>
    <w:p>
      <w:pPr>
        <w:spacing w:after="120" w:before="0" w:line="264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 </w:t>
      </w:r>
    </w:p>
    <w:p>
      <w:pPr>
        <w:tabs>
          <w:tab w:val="left" w:pos="4535"/>
        </w:tabs>
        <w:spacing w:after="80" w:before="0" w:line="264"/>
        <w:ind w:left="4535" w:hanging="4535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Het schoolbestuur of de schoolleiding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/>
      </w:r>
    </w:p>
    <w:p>
      <w:pPr>
        <w:tabs>
          <w:tab w:val="left" w:pos="4535"/>
        </w:tabs>
        <w:spacing w:after="80" w:before="0" w:line="264"/>
        <w:ind w:left="4535" w:hanging="4535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[naam]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/>
      </w:r>
    </w:p>
    <w:p>
      <w:pPr>
        <w:spacing w:after="120" w:before="0" w:line="264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 </w:t>
      </w:r>
    </w:p>
    <w:p>
      <w:pPr>
        <w:spacing w:after="120" w:before="0" w:line="264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 </w:t>
      </w:r>
    </w:p>
    <w:p>
      <w:pPr>
        <w:tabs>
          <w:tab w:val="left" w:pos="4535"/>
        </w:tabs>
        <w:spacing w:after="80" w:before="0" w:line="264"/>
        <w:ind w:left="4535" w:hanging="4535"/>
      </w:pP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>[handtekening]</w:t>
      </w:r>
      <w:r>
        <w:rPr>
          <w:rFonts w:ascii="Aptos" w:cs="Aptos" w:eastAsia="Aptos" w:hAnsi="Aptos"/>
          <w:sz w:val="22"/>
          <w:szCs w:val="22"/>
        </w:rPr>
        <w:t xml:space="preserve">	</w:t>
      </w:r>
      <w:r>
        <w:rPr>
          <w:rFonts w:ascii="Aptos" w:cs="Aptos" w:eastAsia="Aptos" w:hAnsi="Aptos"/>
          <w:b w:val="false"/>
          <w:bCs w:val="false"/>
          <w:i w:val="false"/>
          <w:iCs w:val="false"/>
          <w:color w:val="231F20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300" w:right="1418" w:bottom="1200" w:left="1418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AEEF" w:sz="6" w:space="6"/>
      </w:pBdr>
      <w:tabs>
        <w:tab w:val="right" w:pos="9070"/>
      </w:tabs>
      <w:spacing w:after="0" w:before="0"/>
    </w:pPr>
    <w:r>
      <w:rPr>
        <w:rFonts w:ascii="Aptos" w:cs="Aptos" w:eastAsia="Aptos" w:hAnsi="Aptos"/>
        <w:color w:val="595959"/>
        <w:sz w:val="14"/>
        <w:szCs w:val="14"/>
      </w:rPr>
      <w:t xml:space="preserve">© Vereniging Openbaar Onderwijs</w:t>
    </w:r>
    <w:r>
      <w:rPr>
        <w:rFonts w:ascii="Aptos" w:cs="Aptos" w:eastAsia="Aptos" w:hAnsi="Aptos"/>
        <w:sz w:val="14"/>
        <w:szCs w:val="14"/>
      </w:rPr>
      <w:t xml:space="preserve">	</w:t>
    </w:r>
    <w:r>
      <w:rPr>
        <w:rFonts w:ascii="Aptos" w:cs="Aptos" w:eastAsia="Aptos" w:hAnsi="Aptos"/>
        <w:b/>
        <w:bCs/>
        <w:color w:val="EC008C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 w:before="0"/>
      <w:jc w:val="right"/>
    </w:pPr>
    <w:r>
      <w:drawing>
        <wp:inline distT="0" distB="0" distL="0" distR="0">
          <wp:extent cx="118110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31F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98573f95b1f76661a7f95cf99a909fd1f49e96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Gedragscode-vrijwillige-ouderbijdrage</dc:title>
  <dc:creator>Vereniging Openbaar Onderwijs</dc:creator>
  <cp:lastModifiedBy>Un-named</cp:lastModifiedBy>
  <cp:revision>1</cp:revision>
  <dcterms:created xsi:type="dcterms:W3CDTF">2026-09-05T19:17:18.343Z</dcterms:created>
  <dcterms:modified xsi:type="dcterms:W3CDTF">2026-09-05T19:17:18.343Z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