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78D13" w14:textId="2A5A27DD" w:rsidR="000222C1" w:rsidRPr="000222C1" w:rsidRDefault="000222C1" w:rsidP="000222C1">
      <w:pPr>
        <w:spacing w:after="0" w:line="276" w:lineRule="auto"/>
        <w:rPr>
          <w:rFonts w:ascii="Verdana" w:eastAsiaTheme="minorEastAsia" w:hAnsi="Verdana"/>
          <w:b/>
          <w:bCs/>
          <w:sz w:val="20"/>
          <w:szCs w:val="20"/>
        </w:rPr>
      </w:pPr>
      <w:r>
        <w:rPr>
          <w:rFonts w:ascii="Verdana" w:eastAsiaTheme="minorEastAsia" w:hAnsi="Verdana"/>
          <w:b/>
          <w:bCs/>
          <w:noProof/>
          <w:sz w:val="20"/>
          <w:szCs w:val="20"/>
        </w:rPr>
        <w:drawing>
          <wp:anchor distT="0" distB="0" distL="114300" distR="114300" simplePos="0" relativeHeight="251658240" behindDoc="1" locked="0" layoutInCell="1" allowOverlap="1" wp14:anchorId="5FB8071A" wp14:editId="0E4254C4">
            <wp:simplePos x="0" y="0"/>
            <wp:positionH relativeFrom="page">
              <wp:posOffset>0</wp:posOffset>
            </wp:positionH>
            <wp:positionV relativeFrom="paragraph">
              <wp:posOffset>-1171575</wp:posOffset>
            </wp:positionV>
            <wp:extent cx="7560000" cy="10692000"/>
            <wp:effectExtent l="0" t="0" r="3175" b="0"/>
            <wp:wrapNone/>
            <wp:docPr id="3807268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726827" name="Afbeelding 38072682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79BBF853" w14:textId="77777777" w:rsidR="000222C1" w:rsidRPr="000222C1" w:rsidRDefault="000222C1" w:rsidP="000222C1">
      <w:pPr>
        <w:spacing w:after="0" w:line="276" w:lineRule="auto"/>
        <w:rPr>
          <w:rFonts w:ascii="Verdana" w:eastAsiaTheme="minorEastAsia" w:hAnsi="Verdana"/>
          <w:b/>
          <w:bCs/>
          <w:sz w:val="20"/>
          <w:szCs w:val="20"/>
        </w:rPr>
      </w:pPr>
    </w:p>
    <w:p w14:paraId="3B3293F8" w14:textId="77777777" w:rsidR="000222C1" w:rsidRPr="000222C1" w:rsidRDefault="000222C1" w:rsidP="000222C1">
      <w:pPr>
        <w:spacing w:after="0" w:line="276" w:lineRule="auto"/>
        <w:rPr>
          <w:rFonts w:ascii="Verdana" w:eastAsiaTheme="minorEastAsia" w:hAnsi="Verdana"/>
          <w:b/>
          <w:bCs/>
          <w:sz w:val="20"/>
          <w:szCs w:val="20"/>
        </w:rPr>
      </w:pPr>
    </w:p>
    <w:p w14:paraId="1E6368D6" w14:textId="77777777" w:rsidR="000222C1" w:rsidRPr="000222C1" w:rsidRDefault="000222C1" w:rsidP="000222C1">
      <w:pPr>
        <w:spacing w:after="0" w:line="276" w:lineRule="auto"/>
        <w:rPr>
          <w:rFonts w:ascii="Verdana" w:eastAsiaTheme="minorEastAsia" w:hAnsi="Verdana"/>
          <w:b/>
          <w:bCs/>
          <w:sz w:val="20"/>
          <w:szCs w:val="20"/>
        </w:rPr>
      </w:pPr>
    </w:p>
    <w:p w14:paraId="66B9A81D" w14:textId="77777777" w:rsidR="000222C1" w:rsidRPr="000222C1" w:rsidRDefault="000222C1" w:rsidP="000222C1">
      <w:pPr>
        <w:spacing w:after="0" w:line="276" w:lineRule="auto"/>
        <w:rPr>
          <w:rFonts w:ascii="Verdana" w:eastAsiaTheme="minorEastAsia" w:hAnsi="Verdana"/>
          <w:b/>
          <w:bCs/>
          <w:sz w:val="20"/>
          <w:szCs w:val="20"/>
        </w:rPr>
      </w:pPr>
    </w:p>
    <w:p w14:paraId="7B736096" w14:textId="77777777" w:rsidR="000222C1" w:rsidRPr="000222C1" w:rsidRDefault="000222C1" w:rsidP="000222C1">
      <w:pPr>
        <w:spacing w:after="0" w:line="276" w:lineRule="auto"/>
        <w:rPr>
          <w:rFonts w:ascii="Verdana" w:eastAsiaTheme="minorEastAsia" w:hAnsi="Verdana"/>
          <w:b/>
          <w:bCs/>
          <w:sz w:val="20"/>
          <w:szCs w:val="20"/>
        </w:rPr>
      </w:pPr>
    </w:p>
    <w:p w14:paraId="144D4498" w14:textId="77777777" w:rsidR="000222C1" w:rsidRPr="000222C1" w:rsidRDefault="000222C1" w:rsidP="000222C1">
      <w:pPr>
        <w:spacing w:after="0" w:line="276" w:lineRule="auto"/>
        <w:rPr>
          <w:rFonts w:ascii="Verdana" w:eastAsiaTheme="minorEastAsia" w:hAnsi="Verdana"/>
          <w:b/>
          <w:bCs/>
          <w:sz w:val="20"/>
          <w:szCs w:val="20"/>
        </w:rPr>
      </w:pPr>
    </w:p>
    <w:p w14:paraId="734D367C" w14:textId="77777777" w:rsidR="000222C1" w:rsidRPr="000222C1" w:rsidRDefault="000222C1" w:rsidP="000222C1">
      <w:pPr>
        <w:spacing w:after="0" w:line="276" w:lineRule="auto"/>
        <w:rPr>
          <w:rFonts w:ascii="Verdana" w:eastAsiaTheme="minorEastAsia" w:hAnsi="Verdana"/>
          <w:b/>
          <w:bCs/>
          <w:sz w:val="20"/>
          <w:szCs w:val="20"/>
        </w:rPr>
      </w:pPr>
    </w:p>
    <w:p w14:paraId="743026E2" w14:textId="77777777" w:rsidR="000222C1" w:rsidRPr="000222C1" w:rsidRDefault="000222C1" w:rsidP="000222C1">
      <w:pPr>
        <w:spacing w:after="0" w:line="276" w:lineRule="auto"/>
        <w:rPr>
          <w:rFonts w:ascii="Verdana" w:eastAsiaTheme="minorEastAsia" w:hAnsi="Verdana"/>
          <w:b/>
          <w:bCs/>
          <w:sz w:val="20"/>
          <w:szCs w:val="20"/>
        </w:rPr>
      </w:pPr>
    </w:p>
    <w:p w14:paraId="7650A568" w14:textId="1CCE9480" w:rsidR="000222C1" w:rsidRPr="000222C1" w:rsidRDefault="00BA1450" w:rsidP="000222C1">
      <w:pPr>
        <w:pStyle w:val="Titel"/>
        <w:jc w:val="center"/>
        <w:rPr>
          <w:rFonts w:eastAsiaTheme="minorEastAsia"/>
          <w:b/>
          <w:bCs/>
          <w:sz w:val="64"/>
          <w:szCs w:val="64"/>
        </w:rPr>
      </w:pPr>
      <w:r>
        <w:rPr>
          <w:rFonts w:eastAsiaTheme="minorEastAsia"/>
          <w:b/>
          <w:bCs/>
          <w:sz w:val="64"/>
          <w:szCs w:val="64"/>
        </w:rPr>
        <w:t>Huishoudelijk reglement</w:t>
      </w:r>
    </w:p>
    <w:p w14:paraId="0EE689FC" w14:textId="14C635B9" w:rsidR="000222C1" w:rsidRPr="000222C1" w:rsidRDefault="00BA1450" w:rsidP="000222C1">
      <w:pPr>
        <w:pStyle w:val="Titel"/>
        <w:jc w:val="center"/>
        <w:rPr>
          <w:rFonts w:eastAsiaTheme="minorEastAsia"/>
          <w:b/>
          <w:bCs/>
          <w:sz w:val="64"/>
          <w:szCs w:val="64"/>
        </w:rPr>
      </w:pPr>
      <w:r>
        <w:rPr>
          <w:rFonts w:eastAsiaTheme="minorEastAsia"/>
          <w:b/>
          <w:bCs/>
          <w:sz w:val="64"/>
          <w:szCs w:val="64"/>
        </w:rPr>
        <w:t>GMR/MR/DR/OPR</w:t>
      </w:r>
    </w:p>
    <w:p w14:paraId="3D483E1F" w14:textId="77777777" w:rsidR="000222C1" w:rsidRPr="000222C1" w:rsidRDefault="000222C1" w:rsidP="000222C1">
      <w:pPr>
        <w:spacing w:after="0" w:line="276" w:lineRule="auto"/>
        <w:jc w:val="center"/>
        <w:rPr>
          <w:rFonts w:ascii="Verdana" w:eastAsiaTheme="minorEastAsia" w:hAnsi="Verdana"/>
          <w:sz w:val="30"/>
          <w:szCs w:val="30"/>
        </w:rPr>
      </w:pPr>
      <w:r w:rsidRPr="000222C1">
        <w:rPr>
          <w:rFonts w:ascii="Verdana" w:eastAsiaTheme="minorEastAsia" w:hAnsi="Verdana"/>
          <w:sz w:val="30"/>
          <w:szCs w:val="30"/>
        </w:rPr>
        <w:t>Juni 2026</w:t>
      </w:r>
    </w:p>
    <w:p w14:paraId="5FE5C961" w14:textId="761CAB15" w:rsidR="00E10A80" w:rsidRPr="00693883" w:rsidRDefault="00E10A80" w:rsidP="7729D1F0">
      <w:pPr>
        <w:spacing w:after="0" w:line="276" w:lineRule="auto"/>
        <w:rPr>
          <w:rFonts w:ascii="Verdana" w:eastAsiaTheme="minorEastAsia" w:hAnsi="Verdana"/>
          <w:b/>
          <w:bCs/>
          <w:sz w:val="20"/>
          <w:szCs w:val="20"/>
        </w:rPr>
      </w:pPr>
    </w:p>
    <w:p w14:paraId="6E4504C3" w14:textId="269CB0B3" w:rsidR="00E10A80" w:rsidRPr="00693883" w:rsidRDefault="00E10A80">
      <w:pPr>
        <w:rPr>
          <w:rFonts w:ascii="Verdana" w:eastAsiaTheme="minorEastAsia" w:hAnsi="Verdana"/>
          <w:b/>
          <w:bCs/>
          <w:sz w:val="20"/>
          <w:szCs w:val="20"/>
        </w:rPr>
      </w:pPr>
      <w:r w:rsidRPr="00693883">
        <w:rPr>
          <w:rFonts w:ascii="Verdana" w:eastAsiaTheme="minorEastAsia" w:hAnsi="Verdana"/>
          <w:b/>
          <w:bCs/>
          <w:sz w:val="20"/>
          <w:szCs w:val="20"/>
        </w:rPr>
        <w:br w:type="page"/>
      </w:r>
    </w:p>
    <w:p w14:paraId="03B798CB" w14:textId="6ED08773" w:rsidR="00913672" w:rsidRPr="00693883" w:rsidRDefault="00BA1450" w:rsidP="00B53DA2">
      <w:pPr>
        <w:pStyle w:val="Titel"/>
        <w:rPr>
          <w:rFonts w:ascii="Verdana" w:hAnsi="Verdana"/>
          <w:b/>
          <w:bCs/>
          <w:spacing w:val="0"/>
          <w:sz w:val="44"/>
          <w:szCs w:val="44"/>
        </w:rPr>
      </w:pPr>
      <w:r>
        <w:rPr>
          <w:rFonts w:ascii="Verdana" w:hAnsi="Verdana"/>
          <w:b/>
          <w:bCs/>
          <w:spacing w:val="0"/>
          <w:sz w:val="44"/>
          <w:szCs w:val="44"/>
        </w:rPr>
        <w:lastRenderedPageBreak/>
        <w:t>Huishoudelijk reglement GMR/MR/DR/OPR</w:t>
      </w:r>
    </w:p>
    <w:p w14:paraId="3E0DB660" w14:textId="77777777" w:rsidR="00B53DA2" w:rsidRPr="00693883" w:rsidRDefault="00B53DA2" w:rsidP="7729D1F0">
      <w:pPr>
        <w:spacing w:after="0" w:line="276" w:lineRule="auto"/>
        <w:rPr>
          <w:rFonts w:ascii="Verdana" w:eastAsiaTheme="minorEastAsia" w:hAnsi="Verdana"/>
          <w:color w:val="00B0F0"/>
          <w:sz w:val="20"/>
          <w:szCs w:val="20"/>
        </w:rPr>
      </w:pPr>
    </w:p>
    <w:p w14:paraId="356D6802" w14:textId="639096A1"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color w:val="00B0F0"/>
          <w:sz w:val="20"/>
          <w:szCs w:val="20"/>
        </w:rPr>
        <w:t xml:space="preserve">[naam </w:t>
      </w:r>
      <w:r w:rsidR="000C7F58">
        <w:rPr>
          <w:rFonts w:ascii="Verdana" w:eastAsiaTheme="minorEastAsia" w:hAnsi="Verdana"/>
          <w:color w:val="00B0F0"/>
          <w:sz w:val="20"/>
          <w:szCs w:val="20"/>
        </w:rPr>
        <w:t>organisatie</w:t>
      </w:r>
      <w:r w:rsidRPr="00693883">
        <w:rPr>
          <w:rFonts w:ascii="Verdana" w:eastAsiaTheme="minorEastAsia" w:hAnsi="Verdana"/>
          <w:color w:val="00B0F0"/>
          <w:sz w:val="20"/>
          <w:szCs w:val="20"/>
        </w:rPr>
        <w:t>]</w:t>
      </w:r>
    </w:p>
    <w:p w14:paraId="413BDA69" w14:textId="77777777" w:rsidR="00913672" w:rsidRPr="00693883" w:rsidRDefault="00913672" w:rsidP="7729D1F0">
      <w:pPr>
        <w:spacing w:after="0" w:line="276" w:lineRule="auto"/>
        <w:rPr>
          <w:rFonts w:ascii="Verdana" w:eastAsiaTheme="minorEastAsia" w:hAnsi="Verdana"/>
          <w:b/>
          <w:bCs/>
          <w:sz w:val="20"/>
          <w:szCs w:val="20"/>
        </w:rPr>
      </w:pPr>
    </w:p>
    <w:p w14:paraId="3036C523" w14:textId="79C94315"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Datum instemming </w:t>
      </w:r>
      <w:r w:rsidR="00BA1450">
        <w:rPr>
          <w:rFonts w:ascii="Verdana" w:eastAsiaTheme="minorEastAsia" w:hAnsi="Verdana"/>
          <w:sz w:val="20"/>
          <w:szCs w:val="20"/>
        </w:rPr>
        <w:t>raad</w:t>
      </w:r>
      <w:r w:rsidRPr="00693883">
        <w:rPr>
          <w:rFonts w:ascii="Verdana" w:eastAsiaTheme="minorEastAsia" w:hAnsi="Verdana"/>
          <w:sz w:val="20"/>
          <w:szCs w:val="20"/>
        </w:rPr>
        <w:t>:</w:t>
      </w:r>
      <w:r w:rsidRPr="00693883">
        <w:rPr>
          <w:rFonts w:ascii="Verdana" w:hAnsi="Verdana"/>
          <w:sz w:val="20"/>
          <w:szCs w:val="20"/>
        </w:rPr>
        <w:tab/>
      </w:r>
      <w:r w:rsidRPr="00693883">
        <w:rPr>
          <w:rFonts w:ascii="Verdana" w:eastAsiaTheme="minorEastAsia" w:hAnsi="Verdana"/>
          <w:color w:val="00B0F0"/>
          <w:sz w:val="20"/>
          <w:szCs w:val="20"/>
        </w:rPr>
        <w:t>[datum]</w:t>
      </w:r>
    </w:p>
    <w:p w14:paraId="4035A522" w14:textId="2B5DACF9"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Datum vaststelling:</w:t>
      </w:r>
      <w:r w:rsidRPr="00693883">
        <w:rPr>
          <w:rFonts w:ascii="Verdana" w:hAnsi="Verdana"/>
          <w:sz w:val="20"/>
          <w:szCs w:val="20"/>
        </w:rPr>
        <w:tab/>
      </w:r>
      <w:r w:rsidRPr="00693883">
        <w:rPr>
          <w:rFonts w:ascii="Verdana" w:hAnsi="Verdana"/>
          <w:sz w:val="20"/>
          <w:szCs w:val="20"/>
        </w:rPr>
        <w:tab/>
      </w:r>
      <w:r w:rsidRPr="00693883">
        <w:rPr>
          <w:rFonts w:ascii="Verdana" w:eastAsiaTheme="minorEastAsia" w:hAnsi="Verdana"/>
          <w:color w:val="00B0F0"/>
          <w:sz w:val="20"/>
          <w:szCs w:val="20"/>
        </w:rPr>
        <w:t>[datum]</w:t>
      </w:r>
    </w:p>
    <w:p w14:paraId="650CE5E3" w14:textId="43C19EBA"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Datum inwerkingtreding:</w:t>
      </w:r>
      <w:r w:rsidRPr="00693883">
        <w:rPr>
          <w:rFonts w:ascii="Verdana" w:hAnsi="Verdana"/>
          <w:sz w:val="20"/>
          <w:szCs w:val="20"/>
        </w:rPr>
        <w:tab/>
      </w:r>
      <w:r w:rsidRPr="00693883">
        <w:rPr>
          <w:rFonts w:ascii="Verdana" w:eastAsiaTheme="minorEastAsia" w:hAnsi="Verdana"/>
          <w:color w:val="00B0F0"/>
          <w:sz w:val="20"/>
          <w:szCs w:val="20"/>
        </w:rPr>
        <w:t>[datum]</w:t>
      </w:r>
    </w:p>
    <w:p w14:paraId="3ADC1BD1" w14:textId="77777777" w:rsidR="00913672" w:rsidRPr="00693883" w:rsidRDefault="00913672" w:rsidP="7729D1F0">
      <w:pPr>
        <w:pBdr>
          <w:bottom w:val="single" w:sz="6" w:space="1" w:color="auto"/>
        </w:pBdr>
        <w:spacing w:after="0" w:line="276" w:lineRule="auto"/>
        <w:rPr>
          <w:rFonts w:ascii="Verdana" w:eastAsiaTheme="minorEastAsia" w:hAnsi="Verdana"/>
          <w:sz w:val="20"/>
          <w:szCs w:val="20"/>
        </w:rPr>
      </w:pPr>
    </w:p>
    <w:p w14:paraId="2923FF69" w14:textId="77777777" w:rsidR="00913672" w:rsidRPr="00693883" w:rsidRDefault="00913672" w:rsidP="7729D1F0">
      <w:pPr>
        <w:spacing w:after="0" w:line="276" w:lineRule="auto"/>
        <w:rPr>
          <w:rFonts w:ascii="Verdana" w:eastAsiaTheme="minorEastAsia" w:hAnsi="Verdana"/>
          <w:sz w:val="20"/>
          <w:szCs w:val="20"/>
        </w:rPr>
      </w:pPr>
    </w:p>
    <w:p w14:paraId="650A3ADB" w14:textId="77777777" w:rsidR="00913672" w:rsidRPr="00693883" w:rsidRDefault="00913672" w:rsidP="7729D1F0">
      <w:pPr>
        <w:spacing w:after="0" w:line="276" w:lineRule="auto"/>
        <w:rPr>
          <w:rFonts w:ascii="Verdana" w:eastAsiaTheme="minorEastAsia" w:hAnsi="Verdana"/>
          <w:b/>
          <w:bCs/>
          <w:color w:val="0070C0"/>
          <w:sz w:val="20"/>
          <w:szCs w:val="20"/>
        </w:rPr>
      </w:pPr>
      <w:r w:rsidRPr="00693883">
        <w:rPr>
          <w:rFonts w:ascii="Verdana" w:eastAsiaTheme="minorEastAsia" w:hAnsi="Verdana"/>
          <w:b/>
          <w:bCs/>
          <w:color w:val="0070C0"/>
          <w:sz w:val="20"/>
          <w:szCs w:val="20"/>
        </w:rPr>
        <w:t>Toelichting</w:t>
      </w:r>
    </w:p>
    <w:p w14:paraId="79F2E7A3" w14:textId="50C8413F" w:rsidR="00BA1450" w:rsidRPr="00BA1450" w:rsidRDefault="00BA1450" w:rsidP="7729D1F0">
      <w:pPr>
        <w:spacing w:after="0" w:line="276" w:lineRule="auto"/>
        <w:rPr>
          <w:rFonts w:ascii="Verdana" w:eastAsiaTheme="minorEastAsia" w:hAnsi="Verdana"/>
          <w:i/>
          <w:iCs/>
          <w:sz w:val="20"/>
          <w:szCs w:val="20"/>
        </w:rPr>
      </w:pPr>
      <w:r>
        <w:rPr>
          <w:rFonts w:ascii="Verdana" w:eastAsiaTheme="minorEastAsia" w:hAnsi="Verdana"/>
          <w:i/>
          <w:iCs/>
          <w:sz w:val="20"/>
          <w:szCs w:val="20"/>
        </w:rPr>
        <w:t>Waar ‘raad’ staat, kan GMR, MR, DR en OPR worden gelezen.</w:t>
      </w:r>
    </w:p>
    <w:p w14:paraId="740EA811" w14:textId="77777777" w:rsidR="00BA1450" w:rsidRDefault="00BA1450" w:rsidP="7729D1F0">
      <w:pPr>
        <w:spacing w:after="0" w:line="276" w:lineRule="auto"/>
        <w:rPr>
          <w:rFonts w:ascii="Verdana" w:eastAsiaTheme="minorEastAsia" w:hAnsi="Verdana"/>
          <w:sz w:val="20"/>
          <w:szCs w:val="20"/>
        </w:rPr>
      </w:pPr>
    </w:p>
    <w:p w14:paraId="2BA75975" w14:textId="3320FEDD" w:rsidR="00BA1450" w:rsidRDefault="00913672" w:rsidP="74499F6D">
      <w:pPr>
        <w:spacing w:after="0" w:line="276" w:lineRule="auto"/>
        <w:rPr>
          <w:rFonts w:ascii="Verdana" w:eastAsiaTheme="minorEastAsia" w:hAnsi="Verdana"/>
          <w:sz w:val="20"/>
          <w:szCs w:val="20"/>
        </w:rPr>
      </w:pPr>
      <w:r w:rsidRPr="74499F6D">
        <w:rPr>
          <w:rFonts w:ascii="Verdana" w:eastAsiaTheme="minorEastAsia" w:hAnsi="Verdana"/>
          <w:sz w:val="20"/>
          <w:szCs w:val="20"/>
        </w:rPr>
        <w:t xml:space="preserve">Het </w:t>
      </w:r>
      <w:r w:rsidR="00BA1450" w:rsidRPr="74499F6D">
        <w:rPr>
          <w:rFonts w:ascii="Verdana" w:eastAsiaTheme="minorEastAsia" w:hAnsi="Verdana"/>
          <w:sz w:val="20"/>
          <w:szCs w:val="20"/>
        </w:rPr>
        <w:t>huishoudelijk reglement</w:t>
      </w:r>
      <w:r w:rsidRPr="74499F6D">
        <w:rPr>
          <w:rFonts w:ascii="Verdana" w:eastAsiaTheme="minorEastAsia" w:hAnsi="Verdana"/>
          <w:sz w:val="20"/>
          <w:szCs w:val="20"/>
        </w:rPr>
        <w:t xml:space="preserve"> is </w:t>
      </w:r>
      <w:r w:rsidR="00BA1450" w:rsidRPr="74499F6D">
        <w:rPr>
          <w:rFonts w:ascii="Verdana" w:eastAsiaTheme="minorEastAsia" w:hAnsi="Verdana"/>
          <w:sz w:val="20"/>
          <w:szCs w:val="20"/>
        </w:rPr>
        <w:t>g</w:t>
      </w:r>
      <w:r w:rsidR="00F41952" w:rsidRPr="74499F6D">
        <w:rPr>
          <w:rFonts w:ascii="Verdana" w:eastAsiaTheme="minorEastAsia" w:hAnsi="Verdana"/>
          <w:sz w:val="20"/>
          <w:szCs w:val="20"/>
        </w:rPr>
        <w:t xml:space="preserve">een </w:t>
      </w:r>
      <w:r w:rsidRPr="74499F6D">
        <w:rPr>
          <w:rFonts w:ascii="Verdana" w:eastAsiaTheme="minorEastAsia" w:hAnsi="Verdana"/>
          <w:sz w:val="20"/>
          <w:szCs w:val="20"/>
        </w:rPr>
        <w:t xml:space="preserve">wettelijk verplicht document. </w:t>
      </w:r>
      <w:r w:rsidR="00BA1450" w:rsidRPr="74499F6D">
        <w:rPr>
          <w:rFonts w:ascii="Verdana" w:eastAsiaTheme="minorEastAsia" w:hAnsi="Verdana"/>
          <w:sz w:val="20"/>
          <w:szCs w:val="20"/>
        </w:rPr>
        <w:t>Wel is het aan te raden als medezeggenschapsorgaan interne afspraken te maken. In het model voor het medezeggenschapsreglement staat opgenomen dat de raad een huishoudelijk reglement vaststelt met een lijst van minimale afspraken.</w:t>
      </w:r>
      <w:r w:rsidR="57912C7A" w:rsidRPr="74499F6D">
        <w:rPr>
          <w:rFonts w:ascii="Verdana" w:eastAsiaTheme="minorEastAsia" w:hAnsi="Verdana"/>
          <w:sz w:val="20"/>
          <w:szCs w:val="20"/>
        </w:rPr>
        <w:t xml:space="preserve"> </w:t>
      </w:r>
      <w:r w:rsidR="66F28B89" w:rsidRPr="74499F6D">
        <w:rPr>
          <w:rFonts w:ascii="Verdana" w:eastAsiaTheme="minorEastAsia" w:hAnsi="Verdana"/>
          <w:sz w:val="20"/>
          <w:szCs w:val="20"/>
        </w:rPr>
        <w:t>Het is verstandig het huishoudelijk reglement aan te laten sluiten op het medezeggenschapsreglement.</w:t>
      </w:r>
    </w:p>
    <w:p w14:paraId="624780B9" w14:textId="77777777" w:rsidR="00BA1450" w:rsidRDefault="00BA1450" w:rsidP="7729D1F0">
      <w:pPr>
        <w:spacing w:after="0" w:line="276" w:lineRule="auto"/>
        <w:rPr>
          <w:rFonts w:ascii="Verdana" w:eastAsiaTheme="minorEastAsia" w:hAnsi="Verdana"/>
          <w:sz w:val="20"/>
          <w:szCs w:val="20"/>
        </w:rPr>
      </w:pPr>
    </w:p>
    <w:p w14:paraId="752443CB" w14:textId="706EBC09" w:rsidR="00BA1450" w:rsidRDefault="00BA1450" w:rsidP="74499F6D">
      <w:pPr>
        <w:spacing w:after="0" w:line="276" w:lineRule="auto"/>
        <w:rPr>
          <w:rFonts w:ascii="Verdana" w:eastAsiaTheme="minorEastAsia" w:hAnsi="Verdana"/>
          <w:sz w:val="20"/>
          <w:szCs w:val="20"/>
        </w:rPr>
      </w:pPr>
      <w:r w:rsidRPr="74499F6D">
        <w:rPr>
          <w:rFonts w:ascii="Verdana" w:eastAsiaTheme="minorEastAsia" w:hAnsi="Verdana"/>
          <w:sz w:val="20"/>
          <w:szCs w:val="20"/>
        </w:rPr>
        <w:t>Er kunnen dan ook andere inhoudelijke afspraken worden gemaakt dan in dit model opgenomen, met inachtneming van wet- en regelgeving</w:t>
      </w:r>
      <w:r w:rsidR="642B805D" w:rsidRPr="74499F6D">
        <w:rPr>
          <w:rFonts w:ascii="Verdana" w:eastAsiaTheme="minorEastAsia" w:hAnsi="Verdana"/>
          <w:sz w:val="20"/>
          <w:szCs w:val="20"/>
        </w:rPr>
        <w:t xml:space="preserve"> en het medezeggenschapsreglement</w:t>
      </w:r>
      <w:r w:rsidRPr="74499F6D">
        <w:rPr>
          <w:rFonts w:ascii="Verdana" w:eastAsiaTheme="minorEastAsia" w:hAnsi="Verdana"/>
          <w:sz w:val="20"/>
          <w:szCs w:val="20"/>
        </w:rPr>
        <w:t xml:space="preserve">. Tekst die </w:t>
      </w:r>
      <w:r w:rsidRPr="74499F6D">
        <w:rPr>
          <w:rFonts w:ascii="Verdana" w:eastAsiaTheme="minorEastAsia" w:hAnsi="Verdana"/>
          <w:color w:val="00B0F0"/>
          <w:sz w:val="20"/>
          <w:szCs w:val="20"/>
        </w:rPr>
        <w:t xml:space="preserve">blauw </w:t>
      </w:r>
      <w:r w:rsidRPr="74499F6D">
        <w:rPr>
          <w:rFonts w:ascii="Verdana" w:eastAsiaTheme="minorEastAsia" w:hAnsi="Verdana"/>
          <w:sz w:val="20"/>
          <w:szCs w:val="20"/>
        </w:rPr>
        <w:t>is weergegeven moet nog worden ingevuld of kan worden aangepast, bijvoorbeeld door andere termijnen af te spreken.</w:t>
      </w:r>
    </w:p>
    <w:p w14:paraId="122B45C4" w14:textId="77777777" w:rsidR="00BA1450" w:rsidRDefault="00BA1450" w:rsidP="7729D1F0">
      <w:pPr>
        <w:spacing w:after="0" w:line="276" w:lineRule="auto"/>
        <w:rPr>
          <w:rFonts w:ascii="Verdana" w:eastAsiaTheme="minorEastAsia" w:hAnsi="Verdana"/>
          <w:sz w:val="20"/>
          <w:szCs w:val="20"/>
        </w:rPr>
      </w:pPr>
    </w:p>
    <w:p w14:paraId="3067EC8D" w14:textId="5D3E13C2" w:rsidR="00BA1450" w:rsidRDefault="00BA1450" w:rsidP="7729D1F0">
      <w:pPr>
        <w:spacing w:after="0" w:line="276" w:lineRule="auto"/>
        <w:rPr>
          <w:rFonts w:ascii="Verdana" w:eastAsiaTheme="minorEastAsia" w:hAnsi="Verdana"/>
          <w:sz w:val="20"/>
          <w:szCs w:val="20"/>
        </w:rPr>
      </w:pPr>
      <w:r>
        <w:rPr>
          <w:rFonts w:ascii="Verdana" w:eastAsiaTheme="minorEastAsia" w:hAnsi="Verdana"/>
          <w:sz w:val="20"/>
          <w:szCs w:val="20"/>
        </w:rPr>
        <w:t>De raad stelt het huishoudelijk reglement zelf op. De raad moet met 2/3 meerderheid instemmen met het vaststellen of wijzigen van het reglement. Dit gebeurt minstens 1 keer per 2 jaar.</w:t>
      </w:r>
    </w:p>
    <w:p w14:paraId="476BCCD9" w14:textId="77777777" w:rsidR="00BA1450" w:rsidRDefault="00BA1450" w:rsidP="7729D1F0">
      <w:pPr>
        <w:spacing w:after="0" w:line="276" w:lineRule="auto"/>
        <w:rPr>
          <w:rFonts w:ascii="Verdana" w:eastAsiaTheme="minorEastAsia" w:hAnsi="Verdana"/>
          <w:sz w:val="20"/>
          <w:szCs w:val="20"/>
        </w:rPr>
      </w:pPr>
    </w:p>
    <w:p w14:paraId="32F32ED6" w14:textId="72888AAC" w:rsidR="00913672" w:rsidRPr="00693883" w:rsidRDefault="00913672" w:rsidP="7729D1F0">
      <w:pPr>
        <w:spacing w:after="0" w:line="276" w:lineRule="auto"/>
        <w:rPr>
          <w:rFonts w:ascii="Verdana" w:eastAsiaTheme="minorEastAsia" w:hAnsi="Verdana"/>
          <w:sz w:val="20"/>
          <w:szCs w:val="20"/>
        </w:rPr>
      </w:pPr>
    </w:p>
    <w:p w14:paraId="587FE259" w14:textId="77777777" w:rsidR="00913672" w:rsidRDefault="00913672" w:rsidP="7729D1F0">
      <w:pPr>
        <w:spacing w:after="0" w:line="276" w:lineRule="auto"/>
        <w:rPr>
          <w:rFonts w:ascii="Verdana" w:hAnsi="Verdana"/>
        </w:rPr>
      </w:pPr>
    </w:p>
    <w:p w14:paraId="161033B1" w14:textId="77777777" w:rsidR="00F806F7" w:rsidRDefault="00F806F7" w:rsidP="7729D1F0">
      <w:pPr>
        <w:spacing w:after="0" w:line="276" w:lineRule="auto"/>
        <w:rPr>
          <w:rFonts w:ascii="Verdana" w:hAnsi="Verdana"/>
        </w:rPr>
      </w:pPr>
    </w:p>
    <w:p w14:paraId="245E5481" w14:textId="77777777" w:rsidR="00F806F7" w:rsidRDefault="00F806F7" w:rsidP="7729D1F0">
      <w:pPr>
        <w:spacing w:after="0" w:line="276" w:lineRule="auto"/>
        <w:rPr>
          <w:rFonts w:ascii="Verdana" w:hAnsi="Verdana"/>
        </w:rPr>
      </w:pPr>
    </w:p>
    <w:p w14:paraId="183F71E8" w14:textId="77777777" w:rsidR="00F806F7" w:rsidRDefault="00F806F7" w:rsidP="7729D1F0">
      <w:pPr>
        <w:spacing w:after="0" w:line="276" w:lineRule="auto"/>
        <w:rPr>
          <w:rFonts w:ascii="Verdana" w:hAnsi="Verdana"/>
        </w:rPr>
      </w:pPr>
    </w:p>
    <w:p w14:paraId="35FB7BE6" w14:textId="77777777" w:rsidR="00F806F7" w:rsidRDefault="00F806F7" w:rsidP="7729D1F0">
      <w:pPr>
        <w:spacing w:after="0" w:line="276" w:lineRule="auto"/>
        <w:rPr>
          <w:rFonts w:ascii="Verdana" w:hAnsi="Verdana"/>
        </w:rPr>
      </w:pPr>
    </w:p>
    <w:p w14:paraId="532D4D82" w14:textId="77777777" w:rsidR="00F806F7" w:rsidRDefault="00F806F7" w:rsidP="7729D1F0">
      <w:pPr>
        <w:spacing w:after="0" w:line="276" w:lineRule="auto"/>
        <w:rPr>
          <w:rFonts w:ascii="Verdana" w:hAnsi="Verdana"/>
        </w:rPr>
      </w:pPr>
    </w:p>
    <w:p w14:paraId="7788C051" w14:textId="77777777" w:rsidR="00F806F7" w:rsidRDefault="00F806F7" w:rsidP="7729D1F0">
      <w:pPr>
        <w:spacing w:after="0" w:line="276" w:lineRule="auto"/>
        <w:rPr>
          <w:rFonts w:ascii="Verdana" w:hAnsi="Verdana"/>
        </w:rPr>
      </w:pPr>
    </w:p>
    <w:p w14:paraId="3D41588D" w14:textId="77777777" w:rsidR="00F806F7" w:rsidRDefault="00F806F7" w:rsidP="7729D1F0">
      <w:pPr>
        <w:spacing w:after="0" w:line="276" w:lineRule="auto"/>
        <w:rPr>
          <w:rFonts w:ascii="Verdana" w:hAnsi="Verdana"/>
        </w:rPr>
      </w:pPr>
    </w:p>
    <w:p w14:paraId="7E9F2D9D" w14:textId="77777777" w:rsidR="00F806F7" w:rsidRDefault="00F806F7" w:rsidP="7729D1F0">
      <w:pPr>
        <w:spacing w:after="0" w:line="276" w:lineRule="auto"/>
        <w:rPr>
          <w:rFonts w:ascii="Verdana" w:hAnsi="Verdana"/>
        </w:rPr>
      </w:pPr>
    </w:p>
    <w:p w14:paraId="630BD330" w14:textId="77777777" w:rsidR="00F806F7" w:rsidRDefault="00F806F7" w:rsidP="7729D1F0">
      <w:pPr>
        <w:spacing w:after="0" w:line="276" w:lineRule="auto"/>
        <w:rPr>
          <w:rFonts w:ascii="Verdana" w:hAnsi="Verdana"/>
        </w:rPr>
      </w:pPr>
    </w:p>
    <w:p w14:paraId="593626C3" w14:textId="77777777" w:rsidR="00F806F7" w:rsidRDefault="00F806F7" w:rsidP="7729D1F0">
      <w:pPr>
        <w:spacing w:after="0" w:line="276" w:lineRule="auto"/>
        <w:rPr>
          <w:rFonts w:ascii="Verdana" w:hAnsi="Verdana"/>
        </w:rPr>
      </w:pPr>
    </w:p>
    <w:p w14:paraId="1A6205B8" w14:textId="77777777" w:rsidR="00F806F7" w:rsidRDefault="00F806F7" w:rsidP="7729D1F0">
      <w:pPr>
        <w:spacing w:after="0" w:line="276" w:lineRule="auto"/>
        <w:rPr>
          <w:rFonts w:ascii="Verdana" w:hAnsi="Verdana"/>
        </w:rPr>
      </w:pPr>
    </w:p>
    <w:p w14:paraId="43580FDE" w14:textId="77777777" w:rsidR="00F806F7" w:rsidRDefault="00F806F7" w:rsidP="7729D1F0">
      <w:pPr>
        <w:spacing w:after="0" w:line="276" w:lineRule="auto"/>
        <w:rPr>
          <w:rFonts w:ascii="Verdana" w:hAnsi="Verdana"/>
        </w:rPr>
      </w:pPr>
    </w:p>
    <w:p w14:paraId="655D0421" w14:textId="77777777" w:rsidR="00CB71A3" w:rsidRDefault="00CB71A3" w:rsidP="00BA1450">
      <w:pPr>
        <w:spacing w:after="0" w:line="276" w:lineRule="auto"/>
        <w:rPr>
          <w:rFonts w:ascii="Verdana" w:eastAsiaTheme="minorEastAsia" w:hAnsi="Verdana"/>
          <w:sz w:val="20"/>
          <w:szCs w:val="20"/>
        </w:rPr>
      </w:pPr>
    </w:p>
    <w:p w14:paraId="602C9975" w14:textId="57795920" w:rsidR="00BA1450" w:rsidRDefault="00BA1450" w:rsidP="00BA1450">
      <w:pPr>
        <w:spacing w:after="0" w:line="276" w:lineRule="auto"/>
        <w:rPr>
          <w:rFonts w:ascii="Verdana" w:eastAsiaTheme="minorEastAsia" w:hAnsi="Verdana"/>
          <w:b/>
          <w:bCs/>
          <w:sz w:val="20"/>
          <w:szCs w:val="20"/>
        </w:rPr>
      </w:pPr>
      <w:r>
        <w:rPr>
          <w:rFonts w:ascii="Verdana" w:eastAsiaTheme="minorEastAsia" w:hAnsi="Verdana"/>
          <w:b/>
          <w:bCs/>
          <w:sz w:val="20"/>
          <w:szCs w:val="20"/>
        </w:rPr>
        <w:lastRenderedPageBreak/>
        <w:t xml:space="preserve">Artikel </w:t>
      </w:r>
      <w:r w:rsidR="000C7F58">
        <w:rPr>
          <w:rFonts w:ascii="Verdana" w:eastAsiaTheme="minorEastAsia" w:hAnsi="Verdana"/>
          <w:b/>
          <w:bCs/>
          <w:sz w:val="20"/>
          <w:szCs w:val="20"/>
        </w:rPr>
        <w:t>1</w:t>
      </w:r>
      <w:r>
        <w:rPr>
          <w:rFonts w:ascii="Verdana" w:eastAsiaTheme="minorEastAsia" w:hAnsi="Verdana"/>
          <w:b/>
          <w:bCs/>
          <w:sz w:val="20"/>
          <w:szCs w:val="20"/>
        </w:rPr>
        <w:tab/>
        <w:t>Voorzitter en secretaris</w:t>
      </w:r>
    </w:p>
    <w:p w14:paraId="10C85300" w14:textId="35E0431C" w:rsidR="00BA1450" w:rsidRDefault="00BA1450" w:rsidP="00BA1450">
      <w:pPr>
        <w:pStyle w:val="Lijstalinea"/>
        <w:numPr>
          <w:ilvl w:val="0"/>
          <w:numId w:val="37"/>
        </w:numPr>
        <w:spacing w:after="0" w:line="276" w:lineRule="auto"/>
        <w:rPr>
          <w:rFonts w:ascii="Verdana" w:eastAsiaTheme="minorEastAsia" w:hAnsi="Verdana"/>
          <w:sz w:val="20"/>
          <w:szCs w:val="20"/>
        </w:rPr>
      </w:pPr>
      <w:r>
        <w:rPr>
          <w:rFonts w:ascii="Verdana" w:eastAsiaTheme="minorEastAsia" w:hAnsi="Verdana"/>
          <w:sz w:val="20"/>
          <w:szCs w:val="20"/>
        </w:rPr>
        <w:t xml:space="preserve">De raad kiest uit zijn midden een voorzitter en een plaatsvervangend voorzitter, in lijn met artikel 5 WMS, en een secretaris. Het kiezen van deze personen geschiedt voor een periode van </w:t>
      </w:r>
      <w:r w:rsidRPr="00E5053A">
        <w:rPr>
          <w:rFonts w:ascii="Verdana" w:eastAsiaTheme="minorEastAsia" w:hAnsi="Verdana"/>
          <w:color w:val="00B0F0"/>
          <w:sz w:val="20"/>
          <w:szCs w:val="20"/>
        </w:rPr>
        <w:t>2 jaar</w:t>
      </w:r>
      <w:r>
        <w:rPr>
          <w:rFonts w:ascii="Verdana" w:eastAsiaTheme="minorEastAsia" w:hAnsi="Verdana"/>
          <w:sz w:val="20"/>
          <w:szCs w:val="20"/>
        </w:rPr>
        <w:t>. Daarna worden deze personen opnieuw gekozen, waarbij de aftredende personen zich opnieuw</w:t>
      </w:r>
      <w:r w:rsidR="00E5053A">
        <w:rPr>
          <w:rFonts w:ascii="Verdana" w:eastAsiaTheme="minorEastAsia" w:hAnsi="Verdana"/>
          <w:sz w:val="20"/>
          <w:szCs w:val="20"/>
        </w:rPr>
        <w:t xml:space="preserve"> kandidaat kunnen stellen</w:t>
      </w:r>
      <w:r>
        <w:rPr>
          <w:rFonts w:ascii="Verdana" w:eastAsiaTheme="minorEastAsia" w:hAnsi="Verdana"/>
          <w:sz w:val="20"/>
          <w:szCs w:val="20"/>
        </w:rPr>
        <w:t>.</w:t>
      </w:r>
    </w:p>
    <w:p w14:paraId="6B31B3C2" w14:textId="77777777" w:rsidR="00BA1450" w:rsidRDefault="00BA1450" w:rsidP="00BA1450">
      <w:pPr>
        <w:spacing w:after="0" w:line="276" w:lineRule="auto"/>
        <w:rPr>
          <w:rFonts w:ascii="Verdana" w:eastAsiaTheme="minorEastAsia" w:hAnsi="Verdana"/>
          <w:sz w:val="20"/>
          <w:szCs w:val="20"/>
        </w:rPr>
      </w:pPr>
    </w:p>
    <w:p w14:paraId="1A001AAE" w14:textId="28779634" w:rsidR="00BA1450" w:rsidRDefault="00BA1450" w:rsidP="00BA1450">
      <w:pPr>
        <w:spacing w:after="0" w:line="276" w:lineRule="auto"/>
        <w:rPr>
          <w:rFonts w:ascii="Verdana" w:eastAsiaTheme="minorEastAsia" w:hAnsi="Verdana"/>
          <w:i/>
          <w:iCs/>
          <w:sz w:val="20"/>
          <w:szCs w:val="20"/>
        </w:rPr>
      </w:pPr>
      <w:r>
        <w:rPr>
          <w:rFonts w:ascii="Verdana" w:eastAsiaTheme="minorEastAsia" w:hAnsi="Verdana"/>
          <w:i/>
          <w:iCs/>
          <w:sz w:val="20"/>
          <w:szCs w:val="20"/>
        </w:rPr>
        <w:t>Voorzitter</w:t>
      </w:r>
    </w:p>
    <w:p w14:paraId="797B4A6F" w14:textId="179A6083" w:rsidR="00BA1450" w:rsidRDefault="00BA1450" w:rsidP="00BA1450">
      <w:pPr>
        <w:pStyle w:val="Lijstalinea"/>
        <w:numPr>
          <w:ilvl w:val="0"/>
          <w:numId w:val="37"/>
        </w:numPr>
        <w:spacing w:after="0" w:line="276" w:lineRule="auto"/>
        <w:rPr>
          <w:rFonts w:ascii="Verdana" w:eastAsiaTheme="minorEastAsia" w:hAnsi="Verdana"/>
          <w:sz w:val="20"/>
          <w:szCs w:val="20"/>
        </w:rPr>
      </w:pPr>
      <w:r>
        <w:rPr>
          <w:rFonts w:ascii="Verdana" w:eastAsiaTheme="minorEastAsia" w:hAnsi="Verdana"/>
          <w:sz w:val="20"/>
          <w:szCs w:val="20"/>
        </w:rPr>
        <w:t>De voorzitter heeft als taken: het leiden van de vergaderingen van de raad, het vertegenwoordigen van de raad in en buiten rechte, het overbrengen van standpunten van de raad aan het bevoegd gezag</w:t>
      </w:r>
      <w:r w:rsidR="000C7F58">
        <w:rPr>
          <w:rFonts w:ascii="Verdana" w:eastAsiaTheme="minorEastAsia" w:hAnsi="Verdana"/>
          <w:sz w:val="20"/>
          <w:szCs w:val="20"/>
        </w:rPr>
        <w:t xml:space="preserve"> en het in algemene zin zorgdragen voor het functioneren van de raad.</w:t>
      </w:r>
    </w:p>
    <w:p w14:paraId="7787C499" w14:textId="77777777" w:rsidR="00BA1450" w:rsidRDefault="00BA1450" w:rsidP="00BA1450">
      <w:pPr>
        <w:spacing w:after="0" w:line="276" w:lineRule="auto"/>
        <w:rPr>
          <w:rFonts w:ascii="Verdana" w:eastAsiaTheme="minorEastAsia" w:hAnsi="Verdana"/>
          <w:sz w:val="20"/>
          <w:szCs w:val="20"/>
        </w:rPr>
      </w:pPr>
    </w:p>
    <w:p w14:paraId="0BF2AE08" w14:textId="7D70079E" w:rsidR="00BA1450" w:rsidRDefault="00BA1450" w:rsidP="00BA1450">
      <w:pPr>
        <w:spacing w:after="0" w:line="276" w:lineRule="auto"/>
        <w:rPr>
          <w:rFonts w:ascii="Verdana" w:eastAsiaTheme="minorEastAsia" w:hAnsi="Verdana"/>
          <w:i/>
          <w:iCs/>
          <w:sz w:val="20"/>
          <w:szCs w:val="20"/>
        </w:rPr>
      </w:pPr>
      <w:r>
        <w:rPr>
          <w:rFonts w:ascii="Verdana" w:eastAsiaTheme="minorEastAsia" w:hAnsi="Verdana"/>
          <w:i/>
          <w:iCs/>
          <w:sz w:val="20"/>
          <w:szCs w:val="20"/>
        </w:rPr>
        <w:t>Plaatsvervangend voorzitter</w:t>
      </w:r>
    </w:p>
    <w:p w14:paraId="56254805" w14:textId="1C5138F6" w:rsidR="00BA1450" w:rsidRDefault="00BA1450" w:rsidP="00BA1450">
      <w:pPr>
        <w:pStyle w:val="Lijstalinea"/>
        <w:numPr>
          <w:ilvl w:val="0"/>
          <w:numId w:val="37"/>
        </w:numPr>
        <w:spacing w:after="0" w:line="276" w:lineRule="auto"/>
        <w:rPr>
          <w:rFonts w:ascii="Verdana" w:eastAsiaTheme="minorEastAsia" w:hAnsi="Verdana"/>
          <w:sz w:val="20"/>
          <w:szCs w:val="20"/>
        </w:rPr>
      </w:pPr>
      <w:r>
        <w:rPr>
          <w:rFonts w:ascii="Verdana" w:eastAsiaTheme="minorEastAsia" w:hAnsi="Verdana"/>
          <w:sz w:val="20"/>
          <w:szCs w:val="20"/>
        </w:rPr>
        <w:t>De plaatsvervangend voorzitter neemt de taken van de voorzitter over bij diens afwezigheid.</w:t>
      </w:r>
    </w:p>
    <w:p w14:paraId="56546278" w14:textId="77777777" w:rsidR="00BA1450" w:rsidRDefault="00BA1450" w:rsidP="00BA1450">
      <w:pPr>
        <w:spacing w:after="0" w:line="276" w:lineRule="auto"/>
        <w:rPr>
          <w:rFonts w:ascii="Verdana" w:eastAsiaTheme="minorEastAsia" w:hAnsi="Verdana"/>
          <w:sz w:val="20"/>
          <w:szCs w:val="20"/>
        </w:rPr>
      </w:pPr>
    </w:p>
    <w:p w14:paraId="0CBFFB3A" w14:textId="1499E7D5" w:rsidR="00BA1450" w:rsidRDefault="00BA1450" w:rsidP="00BA1450">
      <w:pPr>
        <w:spacing w:after="0" w:line="276" w:lineRule="auto"/>
        <w:rPr>
          <w:rFonts w:ascii="Verdana" w:eastAsiaTheme="minorEastAsia" w:hAnsi="Verdana"/>
          <w:sz w:val="20"/>
          <w:szCs w:val="20"/>
        </w:rPr>
      </w:pPr>
      <w:r>
        <w:rPr>
          <w:rFonts w:ascii="Verdana" w:eastAsiaTheme="minorEastAsia" w:hAnsi="Verdana"/>
          <w:i/>
          <w:iCs/>
          <w:sz w:val="20"/>
          <w:szCs w:val="20"/>
        </w:rPr>
        <w:t>Secretaris</w:t>
      </w:r>
    </w:p>
    <w:p w14:paraId="17FAE301" w14:textId="2718DCC4" w:rsidR="00BA1450" w:rsidRDefault="00BA1450" w:rsidP="00BA1450">
      <w:pPr>
        <w:pStyle w:val="Lijstalinea"/>
        <w:numPr>
          <w:ilvl w:val="0"/>
          <w:numId w:val="37"/>
        </w:numPr>
        <w:spacing w:after="0" w:line="276" w:lineRule="auto"/>
        <w:rPr>
          <w:rFonts w:ascii="Verdana" w:eastAsiaTheme="minorEastAsia" w:hAnsi="Verdana"/>
          <w:sz w:val="20"/>
          <w:szCs w:val="20"/>
        </w:rPr>
      </w:pPr>
      <w:r>
        <w:rPr>
          <w:rFonts w:ascii="Verdana" w:eastAsiaTheme="minorEastAsia" w:hAnsi="Verdana"/>
          <w:sz w:val="20"/>
          <w:szCs w:val="20"/>
        </w:rPr>
        <w:t xml:space="preserve">De secretaris heeft als </w:t>
      </w:r>
      <w:r w:rsidR="000C7F58">
        <w:rPr>
          <w:rFonts w:ascii="Verdana" w:eastAsiaTheme="minorEastAsia" w:hAnsi="Verdana"/>
          <w:sz w:val="20"/>
          <w:szCs w:val="20"/>
        </w:rPr>
        <w:t>taken: het opstellen en versturen van de agenda en de actie- en besluite</w:t>
      </w:r>
      <w:r w:rsidR="00E5053A">
        <w:rPr>
          <w:rFonts w:ascii="Verdana" w:eastAsiaTheme="minorEastAsia" w:hAnsi="Verdana"/>
          <w:sz w:val="20"/>
          <w:szCs w:val="20"/>
        </w:rPr>
        <w:t>n</w:t>
      </w:r>
      <w:r w:rsidR="000C7F58">
        <w:rPr>
          <w:rFonts w:ascii="Verdana" w:eastAsiaTheme="minorEastAsia" w:hAnsi="Verdana"/>
          <w:sz w:val="20"/>
          <w:szCs w:val="20"/>
        </w:rPr>
        <w:t>lijst van de vergadering, het beheren van het bestandenarchief en het beheren van het e-mailadres van de raad.</w:t>
      </w:r>
    </w:p>
    <w:p w14:paraId="060FFF63" w14:textId="1B5C0EFE" w:rsidR="00F806F7" w:rsidRDefault="00F806F7" w:rsidP="00BA1450">
      <w:pPr>
        <w:pStyle w:val="Lijstalinea"/>
        <w:numPr>
          <w:ilvl w:val="0"/>
          <w:numId w:val="37"/>
        </w:numPr>
        <w:spacing w:after="0" w:line="276" w:lineRule="auto"/>
        <w:rPr>
          <w:rFonts w:ascii="Verdana" w:eastAsiaTheme="minorEastAsia" w:hAnsi="Verdana"/>
          <w:sz w:val="20"/>
          <w:szCs w:val="20"/>
        </w:rPr>
      </w:pPr>
      <w:r>
        <w:rPr>
          <w:rFonts w:ascii="Verdana" w:eastAsiaTheme="minorEastAsia" w:hAnsi="Verdana"/>
          <w:sz w:val="20"/>
          <w:szCs w:val="20"/>
        </w:rPr>
        <w:t>De secretaris zorgt ervoor dat na het vaststellen of wijzigen van dit huishoudelijk reglement alle leden van de raad en het bevoegd gezag hierover worden geïnformeerd.</w:t>
      </w:r>
    </w:p>
    <w:p w14:paraId="77DFA760" w14:textId="77777777" w:rsidR="00BA1450" w:rsidRDefault="00BA1450" w:rsidP="00BA1450">
      <w:pPr>
        <w:spacing w:after="0" w:line="276" w:lineRule="auto"/>
        <w:rPr>
          <w:rFonts w:ascii="Verdana" w:eastAsiaTheme="minorEastAsia" w:hAnsi="Verdana"/>
          <w:b/>
          <w:bCs/>
          <w:sz w:val="20"/>
          <w:szCs w:val="20"/>
        </w:rPr>
      </w:pPr>
    </w:p>
    <w:p w14:paraId="58D0DB80" w14:textId="166B592C" w:rsidR="00BA1450" w:rsidRDefault="00BA1450" w:rsidP="00BA1450">
      <w:pPr>
        <w:spacing w:after="0" w:line="276" w:lineRule="auto"/>
        <w:rPr>
          <w:rFonts w:ascii="Verdana" w:eastAsiaTheme="minorEastAsia" w:hAnsi="Verdana"/>
          <w:b/>
          <w:bCs/>
          <w:sz w:val="20"/>
          <w:szCs w:val="20"/>
        </w:rPr>
      </w:pPr>
      <w:r>
        <w:rPr>
          <w:rFonts w:ascii="Verdana" w:eastAsiaTheme="minorEastAsia" w:hAnsi="Verdana"/>
          <w:b/>
          <w:bCs/>
          <w:sz w:val="20"/>
          <w:szCs w:val="20"/>
        </w:rPr>
        <w:t xml:space="preserve">Artikel </w:t>
      </w:r>
      <w:r w:rsidR="000C7F58">
        <w:rPr>
          <w:rFonts w:ascii="Verdana" w:eastAsiaTheme="minorEastAsia" w:hAnsi="Verdana"/>
          <w:b/>
          <w:bCs/>
          <w:sz w:val="20"/>
          <w:szCs w:val="20"/>
        </w:rPr>
        <w:t>2</w:t>
      </w:r>
      <w:r>
        <w:rPr>
          <w:rFonts w:ascii="Verdana" w:eastAsiaTheme="minorEastAsia" w:hAnsi="Verdana"/>
          <w:b/>
          <w:bCs/>
          <w:sz w:val="20"/>
          <w:szCs w:val="20"/>
        </w:rPr>
        <w:tab/>
        <w:t>Bijeenroepen vergadering</w:t>
      </w:r>
    </w:p>
    <w:p w14:paraId="3B34B67C" w14:textId="77777777" w:rsidR="000C7F58" w:rsidRDefault="000C7F58" w:rsidP="000C7F58">
      <w:pPr>
        <w:pStyle w:val="Lijstalinea"/>
        <w:numPr>
          <w:ilvl w:val="0"/>
          <w:numId w:val="39"/>
        </w:numPr>
        <w:spacing w:after="0" w:line="276" w:lineRule="auto"/>
        <w:rPr>
          <w:rFonts w:ascii="Verdana" w:eastAsiaTheme="minorEastAsia" w:hAnsi="Verdana"/>
          <w:sz w:val="20"/>
          <w:szCs w:val="20"/>
        </w:rPr>
      </w:pPr>
      <w:r>
        <w:rPr>
          <w:rFonts w:ascii="Verdana" w:eastAsiaTheme="minorEastAsia" w:hAnsi="Verdana"/>
          <w:sz w:val="20"/>
          <w:szCs w:val="20"/>
        </w:rPr>
        <w:t>De voorzitter en secretaris voeren overleg met het bevoegd gezag voor het opstellen van een jaarplanning en de agenda voor elke vergadering.</w:t>
      </w:r>
    </w:p>
    <w:p w14:paraId="3AEA3A9A" w14:textId="79427218" w:rsidR="000C7F58" w:rsidRDefault="000C7F58" w:rsidP="000C7F58">
      <w:pPr>
        <w:pStyle w:val="Lijstalinea"/>
        <w:numPr>
          <w:ilvl w:val="0"/>
          <w:numId w:val="39"/>
        </w:numPr>
        <w:spacing w:after="0" w:line="276" w:lineRule="auto"/>
        <w:rPr>
          <w:rFonts w:ascii="Verdana" w:eastAsiaTheme="minorEastAsia" w:hAnsi="Verdana"/>
          <w:sz w:val="20"/>
          <w:szCs w:val="20"/>
        </w:rPr>
      </w:pPr>
      <w:r>
        <w:rPr>
          <w:rFonts w:ascii="Verdana" w:eastAsiaTheme="minorEastAsia" w:hAnsi="Verdana"/>
          <w:sz w:val="20"/>
          <w:szCs w:val="20"/>
        </w:rPr>
        <w:t>Ieder lid kan de voorzitter en secretaris verzoeken om het plaatsen van een onderwerp op de agenda op een van de in de jaarplanning opgenomen vergaderingen.</w:t>
      </w:r>
    </w:p>
    <w:p w14:paraId="4B312E76" w14:textId="274A731A" w:rsidR="000C7F58" w:rsidRDefault="000C7F58" w:rsidP="000C7F58">
      <w:pPr>
        <w:pStyle w:val="Lijstalinea"/>
        <w:numPr>
          <w:ilvl w:val="0"/>
          <w:numId w:val="39"/>
        </w:numPr>
        <w:spacing w:after="0" w:line="276" w:lineRule="auto"/>
        <w:rPr>
          <w:rFonts w:ascii="Verdana" w:eastAsiaTheme="minorEastAsia" w:hAnsi="Verdana"/>
          <w:sz w:val="20"/>
          <w:szCs w:val="20"/>
        </w:rPr>
      </w:pPr>
      <w:r>
        <w:rPr>
          <w:rFonts w:ascii="Verdana" w:eastAsiaTheme="minorEastAsia" w:hAnsi="Verdana"/>
          <w:sz w:val="20"/>
          <w:szCs w:val="20"/>
        </w:rPr>
        <w:t xml:space="preserve">Buiten de vastgestelde vergaderplanning wordt op verzoek van minstens 1/3 van de leden van de raad een extra vergadering gehouden, uiterlijk binnen </w:t>
      </w:r>
      <w:r w:rsidR="00C46CE6">
        <w:rPr>
          <w:rFonts w:ascii="Verdana" w:eastAsiaTheme="minorEastAsia" w:hAnsi="Verdana"/>
          <w:color w:val="00B0F0"/>
          <w:sz w:val="20"/>
          <w:szCs w:val="20"/>
        </w:rPr>
        <w:t>[aantal]</w:t>
      </w:r>
      <w:r w:rsidRPr="00C46CE6">
        <w:rPr>
          <w:rFonts w:ascii="Verdana" w:eastAsiaTheme="minorEastAsia" w:hAnsi="Verdana"/>
          <w:color w:val="00B0F0"/>
          <w:sz w:val="20"/>
          <w:szCs w:val="20"/>
        </w:rPr>
        <w:t xml:space="preserve"> </w:t>
      </w:r>
      <w:r w:rsidR="00E5053A">
        <w:rPr>
          <w:rFonts w:ascii="Verdana" w:eastAsiaTheme="minorEastAsia" w:hAnsi="Verdana"/>
          <w:color w:val="00B0F0"/>
          <w:sz w:val="20"/>
          <w:szCs w:val="20"/>
        </w:rPr>
        <w:t>weken</w:t>
      </w:r>
      <w:r w:rsidRPr="00C46CE6">
        <w:rPr>
          <w:rFonts w:ascii="Verdana" w:eastAsiaTheme="minorEastAsia" w:hAnsi="Verdana"/>
          <w:color w:val="00B0F0"/>
          <w:sz w:val="20"/>
          <w:szCs w:val="20"/>
        </w:rPr>
        <w:t xml:space="preserve"> </w:t>
      </w:r>
      <w:r>
        <w:rPr>
          <w:rFonts w:ascii="Verdana" w:eastAsiaTheme="minorEastAsia" w:hAnsi="Verdana"/>
          <w:sz w:val="20"/>
          <w:szCs w:val="20"/>
        </w:rPr>
        <w:t>nadat het verzoek door de leden is gedaan.</w:t>
      </w:r>
    </w:p>
    <w:p w14:paraId="61E5E28D" w14:textId="5026AC97" w:rsidR="000C7F58" w:rsidRDefault="000C7F58" w:rsidP="000C7F58">
      <w:pPr>
        <w:pStyle w:val="Lijstalinea"/>
        <w:numPr>
          <w:ilvl w:val="0"/>
          <w:numId w:val="39"/>
        </w:numPr>
        <w:spacing w:after="0" w:line="276" w:lineRule="auto"/>
        <w:rPr>
          <w:rFonts w:ascii="Verdana" w:eastAsiaTheme="minorEastAsia" w:hAnsi="Verdana"/>
          <w:sz w:val="20"/>
          <w:szCs w:val="20"/>
        </w:rPr>
      </w:pPr>
      <w:r>
        <w:rPr>
          <w:rFonts w:ascii="Verdana" w:eastAsiaTheme="minorEastAsia" w:hAnsi="Verdana"/>
          <w:sz w:val="20"/>
          <w:szCs w:val="20"/>
        </w:rPr>
        <w:t xml:space="preserve">Als de raad </w:t>
      </w:r>
      <w:r w:rsidR="00E5053A">
        <w:rPr>
          <w:rFonts w:ascii="Verdana" w:eastAsiaTheme="minorEastAsia" w:hAnsi="Verdana"/>
          <w:sz w:val="20"/>
          <w:szCs w:val="20"/>
        </w:rPr>
        <w:t xml:space="preserve">een </w:t>
      </w:r>
      <w:r>
        <w:rPr>
          <w:rFonts w:ascii="Verdana" w:eastAsiaTheme="minorEastAsia" w:hAnsi="Verdana"/>
          <w:sz w:val="20"/>
          <w:szCs w:val="20"/>
        </w:rPr>
        <w:t xml:space="preserve">externe deskundige </w:t>
      </w:r>
      <w:r w:rsidR="00E5053A">
        <w:rPr>
          <w:rFonts w:ascii="Verdana" w:eastAsiaTheme="minorEastAsia" w:hAnsi="Verdana"/>
          <w:sz w:val="20"/>
          <w:szCs w:val="20"/>
        </w:rPr>
        <w:t xml:space="preserve">heeft uitgenodigd </w:t>
      </w:r>
      <w:r>
        <w:rPr>
          <w:rFonts w:ascii="Verdana" w:eastAsiaTheme="minorEastAsia" w:hAnsi="Verdana"/>
          <w:sz w:val="20"/>
          <w:szCs w:val="20"/>
        </w:rPr>
        <w:t>voor de vergadering, worden de agenda en bijbehorende vergaderstukken aan deze persoon toegezonden. De leden van de raad kunnen tijdens de vergadering deze persoon om advies vragen. De deskundige kan ook schriftelijk advies geven voorafgaande aan of na de vergadering.</w:t>
      </w:r>
    </w:p>
    <w:p w14:paraId="5779217B" w14:textId="1B2950C5" w:rsidR="000C7F58" w:rsidRDefault="000C7F58" w:rsidP="000C7F58">
      <w:pPr>
        <w:pStyle w:val="Lijstalinea"/>
        <w:numPr>
          <w:ilvl w:val="0"/>
          <w:numId w:val="39"/>
        </w:numPr>
        <w:spacing w:after="0" w:line="276" w:lineRule="auto"/>
        <w:rPr>
          <w:rFonts w:ascii="Verdana" w:eastAsiaTheme="minorEastAsia" w:hAnsi="Verdana"/>
          <w:sz w:val="20"/>
          <w:szCs w:val="20"/>
        </w:rPr>
      </w:pPr>
      <w:r>
        <w:rPr>
          <w:rFonts w:ascii="Verdana" w:eastAsiaTheme="minorEastAsia" w:hAnsi="Verdana"/>
          <w:sz w:val="20"/>
          <w:szCs w:val="20"/>
        </w:rPr>
        <w:t xml:space="preserve">De raad kan besluiten om voorbereidend werk voor de vergadering toe te bedelen aan commissies. </w:t>
      </w:r>
      <w:r>
        <w:rPr>
          <w:rFonts w:ascii="Verdana" w:eastAsiaTheme="minorEastAsia" w:hAnsi="Verdana"/>
          <w:color w:val="00B0F0"/>
          <w:sz w:val="20"/>
          <w:szCs w:val="20"/>
        </w:rPr>
        <w:t>[De raad kan hier opnemen welke commissies er bestaan en welke taken deze commissies hebben.]</w:t>
      </w:r>
    </w:p>
    <w:p w14:paraId="6D4819F4" w14:textId="77777777" w:rsidR="00BA1450" w:rsidRDefault="00BA1450" w:rsidP="00BA1450">
      <w:pPr>
        <w:spacing w:after="0" w:line="276" w:lineRule="auto"/>
        <w:rPr>
          <w:rFonts w:ascii="Verdana" w:eastAsiaTheme="minorEastAsia" w:hAnsi="Verdana"/>
          <w:b/>
          <w:bCs/>
          <w:sz w:val="20"/>
          <w:szCs w:val="20"/>
        </w:rPr>
      </w:pPr>
    </w:p>
    <w:p w14:paraId="06D2DEE4" w14:textId="31B417C9" w:rsidR="00BA1450" w:rsidRDefault="00BA1450" w:rsidP="00BA1450">
      <w:pPr>
        <w:spacing w:after="0" w:line="276" w:lineRule="auto"/>
        <w:rPr>
          <w:rFonts w:ascii="Verdana" w:eastAsiaTheme="minorEastAsia" w:hAnsi="Verdana"/>
          <w:b/>
          <w:bCs/>
          <w:sz w:val="20"/>
          <w:szCs w:val="20"/>
        </w:rPr>
      </w:pPr>
      <w:r>
        <w:rPr>
          <w:rFonts w:ascii="Verdana" w:eastAsiaTheme="minorEastAsia" w:hAnsi="Verdana"/>
          <w:b/>
          <w:bCs/>
          <w:sz w:val="20"/>
          <w:szCs w:val="20"/>
        </w:rPr>
        <w:t xml:space="preserve">Artikel </w:t>
      </w:r>
      <w:r w:rsidR="000C7F58">
        <w:rPr>
          <w:rFonts w:ascii="Verdana" w:eastAsiaTheme="minorEastAsia" w:hAnsi="Verdana"/>
          <w:b/>
          <w:bCs/>
          <w:sz w:val="20"/>
          <w:szCs w:val="20"/>
        </w:rPr>
        <w:t>3</w:t>
      </w:r>
      <w:r>
        <w:rPr>
          <w:rFonts w:ascii="Verdana" w:eastAsiaTheme="minorEastAsia" w:hAnsi="Verdana"/>
          <w:b/>
          <w:bCs/>
          <w:sz w:val="20"/>
          <w:szCs w:val="20"/>
        </w:rPr>
        <w:tab/>
        <w:t>Opstellen agenda</w:t>
      </w:r>
    </w:p>
    <w:p w14:paraId="45406FCB" w14:textId="4EE7FFB3" w:rsidR="000C7F58" w:rsidRDefault="00C46CE6" w:rsidP="000C7F58">
      <w:pPr>
        <w:pStyle w:val="Lijstalinea"/>
        <w:numPr>
          <w:ilvl w:val="0"/>
          <w:numId w:val="40"/>
        </w:numPr>
        <w:spacing w:after="0" w:line="276" w:lineRule="auto"/>
        <w:rPr>
          <w:rFonts w:ascii="Verdana" w:eastAsiaTheme="minorEastAsia" w:hAnsi="Verdana"/>
          <w:sz w:val="20"/>
          <w:szCs w:val="20"/>
        </w:rPr>
      </w:pPr>
      <w:r>
        <w:rPr>
          <w:rFonts w:ascii="Verdana" w:eastAsiaTheme="minorEastAsia" w:hAnsi="Verdana"/>
          <w:sz w:val="20"/>
          <w:szCs w:val="20"/>
        </w:rPr>
        <w:t>De agenda voor een vergadering van de raad wordt opgesteld door de voorzitter en secretaris van de raad.</w:t>
      </w:r>
    </w:p>
    <w:p w14:paraId="2197E7A3" w14:textId="30ECF3E7" w:rsidR="00C46CE6" w:rsidRPr="000C7F58" w:rsidRDefault="00C46CE6" w:rsidP="000C7F58">
      <w:pPr>
        <w:pStyle w:val="Lijstalinea"/>
        <w:numPr>
          <w:ilvl w:val="0"/>
          <w:numId w:val="40"/>
        </w:numPr>
        <w:spacing w:after="0" w:line="276" w:lineRule="auto"/>
        <w:rPr>
          <w:rFonts w:ascii="Verdana" w:eastAsiaTheme="minorEastAsia" w:hAnsi="Verdana"/>
          <w:sz w:val="20"/>
          <w:szCs w:val="20"/>
        </w:rPr>
      </w:pPr>
      <w:r>
        <w:rPr>
          <w:rFonts w:ascii="Verdana" w:eastAsiaTheme="minorEastAsia" w:hAnsi="Verdana"/>
          <w:sz w:val="20"/>
          <w:szCs w:val="20"/>
        </w:rPr>
        <w:t>De agenda voor een vergadering van de raad met het bevoegd gezag wordt opgesteld door de voorzitter en secretaris van de raad in overleg met het bevoegd gezag.</w:t>
      </w:r>
    </w:p>
    <w:p w14:paraId="56927483" w14:textId="77777777" w:rsidR="00BA1450" w:rsidRDefault="00BA1450" w:rsidP="00BA1450">
      <w:pPr>
        <w:spacing w:after="0" w:line="276" w:lineRule="auto"/>
        <w:rPr>
          <w:rFonts w:ascii="Verdana" w:eastAsiaTheme="minorEastAsia" w:hAnsi="Verdana"/>
          <w:b/>
          <w:bCs/>
          <w:sz w:val="20"/>
          <w:szCs w:val="20"/>
        </w:rPr>
      </w:pPr>
    </w:p>
    <w:p w14:paraId="0A701AB5" w14:textId="0BBF82A8" w:rsidR="00BA1450" w:rsidRDefault="00BA1450" w:rsidP="00BA1450">
      <w:pPr>
        <w:spacing w:after="0" w:line="276" w:lineRule="auto"/>
        <w:rPr>
          <w:rFonts w:ascii="Verdana" w:eastAsiaTheme="minorEastAsia" w:hAnsi="Verdana"/>
          <w:b/>
          <w:bCs/>
          <w:sz w:val="20"/>
          <w:szCs w:val="20"/>
        </w:rPr>
      </w:pPr>
      <w:r>
        <w:rPr>
          <w:rFonts w:ascii="Verdana" w:eastAsiaTheme="minorEastAsia" w:hAnsi="Verdana"/>
          <w:b/>
          <w:bCs/>
          <w:sz w:val="20"/>
          <w:szCs w:val="20"/>
        </w:rPr>
        <w:t xml:space="preserve">Artikel </w:t>
      </w:r>
      <w:r w:rsidR="000C7F58">
        <w:rPr>
          <w:rFonts w:ascii="Verdana" w:eastAsiaTheme="minorEastAsia" w:hAnsi="Verdana"/>
          <w:b/>
          <w:bCs/>
          <w:sz w:val="20"/>
          <w:szCs w:val="20"/>
        </w:rPr>
        <w:t>4</w:t>
      </w:r>
      <w:r>
        <w:rPr>
          <w:rFonts w:ascii="Verdana" w:eastAsiaTheme="minorEastAsia" w:hAnsi="Verdana"/>
          <w:b/>
          <w:bCs/>
          <w:sz w:val="20"/>
          <w:szCs w:val="20"/>
        </w:rPr>
        <w:tab/>
        <w:t>Wijze van besluitvorming</w:t>
      </w:r>
    </w:p>
    <w:p w14:paraId="328B975F" w14:textId="3DBD8FE0" w:rsidR="00C46CE6" w:rsidRDefault="00C46CE6" w:rsidP="00C46CE6">
      <w:pPr>
        <w:pStyle w:val="Lijstalinea"/>
        <w:numPr>
          <w:ilvl w:val="0"/>
          <w:numId w:val="41"/>
        </w:numPr>
        <w:spacing w:after="0" w:line="276" w:lineRule="auto"/>
        <w:rPr>
          <w:rFonts w:ascii="Verdana" w:eastAsiaTheme="minorEastAsia" w:hAnsi="Verdana"/>
          <w:sz w:val="20"/>
          <w:szCs w:val="20"/>
        </w:rPr>
      </w:pPr>
      <w:r>
        <w:rPr>
          <w:rFonts w:ascii="Verdana" w:eastAsiaTheme="minorEastAsia" w:hAnsi="Verdana"/>
          <w:sz w:val="20"/>
          <w:szCs w:val="20"/>
        </w:rPr>
        <w:t>Tenzij d</w:t>
      </w:r>
      <w:r w:rsidR="00E5053A">
        <w:rPr>
          <w:rFonts w:ascii="Verdana" w:eastAsiaTheme="minorEastAsia" w:hAnsi="Verdana"/>
          <w:sz w:val="20"/>
          <w:szCs w:val="20"/>
        </w:rPr>
        <w:t xml:space="preserve">e wet, het medezeggenschapsreglement of dit reglement </w:t>
      </w:r>
      <w:r>
        <w:rPr>
          <w:rFonts w:ascii="Verdana" w:eastAsiaTheme="minorEastAsia" w:hAnsi="Verdana"/>
          <w:sz w:val="20"/>
          <w:szCs w:val="20"/>
        </w:rPr>
        <w:t>anders bepaal</w:t>
      </w:r>
      <w:r w:rsidR="00E5053A">
        <w:rPr>
          <w:rFonts w:ascii="Verdana" w:eastAsiaTheme="minorEastAsia" w:hAnsi="Verdana"/>
          <w:sz w:val="20"/>
          <w:szCs w:val="20"/>
        </w:rPr>
        <w:t>t</w:t>
      </w:r>
      <w:r>
        <w:rPr>
          <w:rFonts w:ascii="Verdana" w:eastAsiaTheme="minorEastAsia" w:hAnsi="Verdana"/>
          <w:sz w:val="20"/>
          <w:szCs w:val="20"/>
        </w:rPr>
        <w:t>, besluit de raad bij meerderheid van stemmen.</w:t>
      </w:r>
    </w:p>
    <w:p w14:paraId="517F91B2" w14:textId="7F7E1CB7" w:rsidR="00C46CE6" w:rsidRDefault="00C46CE6" w:rsidP="74499F6D">
      <w:pPr>
        <w:pStyle w:val="Lijstalinea"/>
        <w:numPr>
          <w:ilvl w:val="0"/>
          <w:numId w:val="41"/>
        </w:numPr>
        <w:spacing w:after="0" w:line="276" w:lineRule="auto"/>
        <w:rPr>
          <w:rFonts w:ascii="Verdana" w:eastAsiaTheme="minorEastAsia" w:hAnsi="Verdana"/>
          <w:sz w:val="20"/>
          <w:szCs w:val="20"/>
        </w:rPr>
      </w:pPr>
      <w:r w:rsidRPr="74499F6D">
        <w:rPr>
          <w:rFonts w:ascii="Verdana" w:eastAsiaTheme="minorEastAsia" w:hAnsi="Verdana"/>
          <w:sz w:val="20"/>
          <w:szCs w:val="20"/>
        </w:rPr>
        <w:t>Stemgerechtigde personen zijn alle personen die</w:t>
      </w:r>
      <w:r w:rsidR="00E5053A" w:rsidRPr="74499F6D">
        <w:rPr>
          <w:rFonts w:ascii="Verdana" w:eastAsiaTheme="minorEastAsia" w:hAnsi="Verdana"/>
          <w:sz w:val="20"/>
          <w:szCs w:val="20"/>
        </w:rPr>
        <w:t xml:space="preserve"> lid zijn van de raad en</w:t>
      </w:r>
      <w:r w:rsidRPr="74499F6D">
        <w:rPr>
          <w:rFonts w:ascii="Verdana" w:eastAsiaTheme="minorEastAsia" w:hAnsi="Verdana"/>
          <w:sz w:val="20"/>
          <w:szCs w:val="20"/>
        </w:rPr>
        <w:t xml:space="preserve"> aanwezig zijn op de vergadering waarbij het voorstel ter stemming is ingebracht.</w:t>
      </w:r>
    </w:p>
    <w:p w14:paraId="566625F8" w14:textId="6A40FB2A" w:rsidR="00F806F7" w:rsidRDefault="36892401" w:rsidP="74499F6D">
      <w:pPr>
        <w:spacing w:after="0" w:line="276" w:lineRule="auto"/>
      </w:pPr>
      <w:r w:rsidRPr="74499F6D">
        <w:rPr>
          <w:rFonts w:ascii="Verdana" w:eastAsiaTheme="minorEastAsia" w:hAnsi="Verdana"/>
          <w:sz w:val="20"/>
          <w:szCs w:val="20"/>
        </w:rPr>
        <w:t>[Maak een keuze uit een van de volgende opties]</w:t>
      </w:r>
    </w:p>
    <w:p w14:paraId="193CF13A" w14:textId="08614BC0" w:rsidR="00F806F7" w:rsidRDefault="00F806F7" w:rsidP="74499F6D">
      <w:pPr>
        <w:pStyle w:val="Lijstalinea"/>
        <w:numPr>
          <w:ilvl w:val="0"/>
          <w:numId w:val="41"/>
        </w:numPr>
        <w:spacing w:after="0" w:line="276" w:lineRule="auto"/>
        <w:rPr>
          <w:rFonts w:ascii="Verdana" w:eastAsiaTheme="minorEastAsia" w:hAnsi="Verdana"/>
          <w:sz w:val="20"/>
          <w:szCs w:val="20"/>
        </w:rPr>
      </w:pPr>
      <w:r w:rsidRPr="74499F6D">
        <w:rPr>
          <w:rFonts w:ascii="Verdana" w:eastAsiaTheme="minorEastAsia" w:hAnsi="Verdana"/>
          <w:sz w:val="20"/>
          <w:szCs w:val="20"/>
        </w:rPr>
        <w:t>Een lid dat afwezig is kan een ander lid machtigen om namens hem een stem uit te brengen. Deze machtiging dient vóór de start van de vergadering schriftelijk door het afwezige lid kenbaar te worden gemaakt aan de voorzitter en aan het gemachtigde lid.</w:t>
      </w:r>
      <w:r w:rsidR="00E5053A" w:rsidRPr="74499F6D">
        <w:rPr>
          <w:rFonts w:ascii="Verdana" w:eastAsiaTheme="minorEastAsia" w:hAnsi="Verdana"/>
          <w:sz w:val="20"/>
          <w:szCs w:val="20"/>
        </w:rPr>
        <w:t xml:space="preserve"> Als er sprake is van een voorstel waarvoor een specifieke geleding een stem uitbrengt, kan de machtiging alleen aan een lid uit deze geleding worden gegeven.</w:t>
      </w:r>
    </w:p>
    <w:p w14:paraId="26DFA29B" w14:textId="09AF1C71" w:rsidR="68E3E920" w:rsidRDefault="68E3E920" w:rsidP="74499F6D">
      <w:pPr>
        <w:pStyle w:val="Lijstalinea"/>
        <w:numPr>
          <w:ilvl w:val="0"/>
          <w:numId w:val="41"/>
        </w:numPr>
        <w:spacing w:after="0" w:line="276" w:lineRule="auto"/>
        <w:rPr>
          <w:rFonts w:ascii="Verdana" w:eastAsiaTheme="minorEastAsia" w:hAnsi="Verdana"/>
          <w:sz w:val="20"/>
          <w:szCs w:val="20"/>
        </w:rPr>
      </w:pPr>
      <w:r w:rsidRPr="74499F6D">
        <w:rPr>
          <w:rFonts w:ascii="Verdana" w:eastAsiaTheme="minorEastAsia" w:hAnsi="Verdana"/>
          <w:sz w:val="20"/>
          <w:szCs w:val="20"/>
        </w:rPr>
        <w:t>Het is niet mogelijk om een ander lid te machtigen.</w:t>
      </w:r>
    </w:p>
    <w:p w14:paraId="2957B207" w14:textId="77777777" w:rsidR="00C46CE6" w:rsidRDefault="00C46CE6" w:rsidP="00C46CE6">
      <w:pPr>
        <w:spacing w:after="0" w:line="276" w:lineRule="auto"/>
        <w:rPr>
          <w:rFonts w:ascii="Verdana" w:eastAsiaTheme="minorEastAsia" w:hAnsi="Verdana"/>
          <w:sz w:val="20"/>
          <w:szCs w:val="20"/>
        </w:rPr>
      </w:pPr>
    </w:p>
    <w:p w14:paraId="2C5EE19A" w14:textId="16F946EE" w:rsidR="00C46CE6" w:rsidRPr="00C46CE6" w:rsidRDefault="00C46CE6" w:rsidP="00C46CE6">
      <w:pPr>
        <w:spacing w:after="0" w:line="276" w:lineRule="auto"/>
        <w:rPr>
          <w:rFonts w:ascii="Verdana" w:eastAsiaTheme="minorEastAsia" w:hAnsi="Verdana"/>
          <w:i/>
          <w:iCs/>
          <w:sz w:val="20"/>
          <w:szCs w:val="20"/>
        </w:rPr>
      </w:pPr>
      <w:r>
        <w:rPr>
          <w:rFonts w:ascii="Verdana" w:eastAsiaTheme="minorEastAsia" w:hAnsi="Verdana"/>
          <w:i/>
          <w:iCs/>
          <w:sz w:val="20"/>
          <w:szCs w:val="20"/>
        </w:rPr>
        <w:t>Besluitvorming over zaken</w:t>
      </w:r>
    </w:p>
    <w:p w14:paraId="38D5D952" w14:textId="7ACD332D" w:rsidR="00C46CE6" w:rsidRDefault="00C46CE6" w:rsidP="00C46CE6">
      <w:pPr>
        <w:pStyle w:val="Lijstalinea"/>
        <w:numPr>
          <w:ilvl w:val="0"/>
          <w:numId w:val="41"/>
        </w:numPr>
        <w:spacing w:after="0" w:line="276" w:lineRule="auto"/>
        <w:rPr>
          <w:rFonts w:ascii="Verdana" w:eastAsiaTheme="minorEastAsia" w:hAnsi="Verdana"/>
          <w:sz w:val="20"/>
          <w:szCs w:val="20"/>
        </w:rPr>
      </w:pPr>
      <w:r>
        <w:rPr>
          <w:rFonts w:ascii="Verdana" w:eastAsiaTheme="minorEastAsia" w:hAnsi="Verdana"/>
          <w:sz w:val="20"/>
          <w:szCs w:val="20"/>
        </w:rPr>
        <w:t>Over zaken wordt openbaar en mondeling gestemd.</w:t>
      </w:r>
    </w:p>
    <w:p w14:paraId="37182AAF" w14:textId="168271D1" w:rsidR="00E5053A" w:rsidRDefault="00C46CE6" w:rsidP="74499F6D">
      <w:pPr>
        <w:pStyle w:val="Lijstalinea"/>
        <w:numPr>
          <w:ilvl w:val="0"/>
          <w:numId w:val="41"/>
        </w:numPr>
        <w:spacing w:after="0" w:line="276" w:lineRule="auto"/>
        <w:rPr>
          <w:rFonts w:ascii="Verdana" w:eastAsiaTheme="minorEastAsia" w:hAnsi="Verdana"/>
          <w:sz w:val="20"/>
          <w:szCs w:val="20"/>
        </w:rPr>
      </w:pPr>
      <w:r w:rsidRPr="74499F6D">
        <w:rPr>
          <w:rFonts w:ascii="Verdana" w:eastAsiaTheme="minorEastAsia" w:hAnsi="Verdana"/>
          <w:sz w:val="20"/>
          <w:szCs w:val="20"/>
        </w:rPr>
        <w:t xml:space="preserve">Een persoon kan voor een voorstel of tegen een voorstel stemmen, of besluiten </w:t>
      </w:r>
      <w:r w:rsidR="22144447" w:rsidRPr="74499F6D">
        <w:rPr>
          <w:rFonts w:ascii="Verdana" w:eastAsiaTheme="minorEastAsia" w:hAnsi="Verdana"/>
          <w:sz w:val="20"/>
          <w:szCs w:val="20"/>
        </w:rPr>
        <w:t>zich te onthouden van stemmen</w:t>
      </w:r>
      <w:r w:rsidRPr="74499F6D">
        <w:rPr>
          <w:rFonts w:ascii="Verdana" w:eastAsiaTheme="minorEastAsia" w:hAnsi="Verdana"/>
          <w:sz w:val="20"/>
          <w:szCs w:val="20"/>
        </w:rPr>
        <w:t>.</w:t>
      </w:r>
    </w:p>
    <w:p w14:paraId="079A7CC7" w14:textId="3FF4DB5B" w:rsidR="00E5053A" w:rsidRPr="00E5053A" w:rsidRDefault="00E5053A" w:rsidP="00E5053A">
      <w:pPr>
        <w:pStyle w:val="Lijstalinea"/>
        <w:numPr>
          <w:ilvl w:val="0"/>
          <w:numId w:val="41"/>
        </w:numPr>
        <w:spacing w:after="0" w:line="276" w:lineRule="auto"/>
        <w:rPr>
          <w:rFonts w:ascii="Verdana" w:eastAsiaTheme="minorEastAsia" w:hAnsi="Verdana"/>
          <w:sz w:val="20"/>
          <w:szCs w:val="20"/>
        </w:rPr>
      </w:pPr>
      <w:r w:rsidRPr="00E5053A">
        <w:rPr>
          <w:rFonts w:ascii="Verdana" w:eastAsiaTheme="minorEastAsia" w:hAnsi="Verdana"/>
          <w:sz w:val="20"/>
          <w:szCs w:val="20"/>
        </w:rPr>
        <w:t xml:space="preserve">Een voorstel is aangenomen als meer leden vóór dan tegen hebben gestemd. </w:t>
      </w:r>
      <w:r>
        <w:rPr>
          <w:rFonts w:ascii="Verdana" w:eastAsiaTheme="minorEastAsia" w:hAnsi="Verdana"/>
          <w:sz w:val="20"/>
          <w:szCs w:val="20"/>
        </w:rPr>
        <w:t>Wanneer hier geen sprake van is, ook bij een gelijk aantal voor- en tegenstemmen,</w:t>
      </w:r>
      <w:r w:rsidRPr="00E5053A">
        <w:rPr>
          <w:rFonts w:ascii="Verdana" w:eastAsiaTheme="minorEastAsia" w:hAnsi="Verdana"/>
          <w:sz w:val="20"/>
          <w:szCs w:val="20"/>
        </w:rPr>
        <w:t xml:space="preserve"> is het voorstel verworpen.</w:t>
      </w:r>
    </w:p>
    <w:p w14:paraId="55CD4966" w14:textId="6EF69415" w:rsidR="00C46CE6" w:rsidRDefault="00C46CE6" w:rsidP="74499F6D">
      <w:pPr>
        <w:pStyle w:val="Lijstalinea"/>
        <w:numPr>
          <w:ilvl w:val="0"/>
          <w:numId w:val="41"/>
        </w:numPr>
        <w:spacing w:after="0" w:line="276" w:lineRule="auto"/>
        <w:rPr>
          <w:rFonts w:ascii="Verdana" w:eastAsiaTheme="minorEastAsia" w:hAnsi="Verdana"/>
          <w:sz w:val="20"/>
          <w:szCs w:val="20"/>
        </w:rPr>
      </w:pPr>
      <w:r w:rsidRPr="74499F6D">
        <w:rPr>
          <w:rFonts w:ascii="Verdana" w:eastAsiaTheme="minorEastAsia" w:hAnsi="Verdana"/>
          <w:sz w:val="20"/>
          <w:szCs w:val="20"/>
        </w:rPr>
        <w:t xml:space="preserve">Er wordt schriftelijk vastgelegd hoeveel personen voor hebben gestemd, tegen hebben gestemd en </w:t>
      </w:r>
      <w:r w:rsidR="1EE30665" w:rsidRPr="74499F6D">
        <w:rPr>
          <w:rFonts w:ascii="Verdana" w:eastAsiaTheme="minorEastAsia" w:hAnsi="Verdana"/>
          <w:sz w:val="20"/>
          <w:szCs w:val="20"/>
        </w:rPr>
        <w:t>zich hebben onthouden van stemmen</w:t>
      </w:r>
      <w:r w:rsidRPr="74499F6D">
        <w:rPr>
          <w:rFonts w:ascii="Verdana" w:eastAsiaTheme="minorEastAsia" w:hAnsi="Verdana"/>
          <w:sz w:val="20"/>
          <w:szCs w:val="20"/>
        </w:rPr>
        <w:t>.</w:t>
      </w:r>
    </w:p>
    <w:p w14:paraId="7A1B3823" w14:textId="77777777" w:rsidR="00C46CE6" w:rsidRDefault="00C46CE6" w:rsidP="00C46CE6">
      <w:pPr>
        <w:spacing w:after="0" w:line="276" w:lineRule="auto"/>
        <w:rPr>
          <w:rFonts w:ascii="Verdana" w:eastAsiaTheme="minorEastAsia" w:hAnsi="Verdana"/>
          <w:sz w:val="20"/>
          <w:szCs w:val="20"/>
        </w:rPr>
      </w:pPr>
    </w:p>
    <w:p w14:paraId="728D092A" w14:textId="540D9099" w:rsidR="00C46CE6" w:rsidRPr="00C46CE6" w:rsidRDefault="00C46CE6" w:rsidP="00C46CE6">
      <w:pPr>
        <w:spacing w:after="0" w:line="276" w:lineRule="auto"/>
        <w:rPr>
          <w:rFonts w:ascii="Verdana" w:eastAsiaTheme="minorEastAsia" w:hAnsi="Verdana"/>
          <w:i/>
          <w:iCs/>
          <w:sz w:val="20"/>
          <w:szCs w:val="20"/>
        </w:rPr>
      </w:pPr>
      <w:r>
        <w:rPr>
          <w:rFonts w:ascii="Verdana" w:eastAsiaTheme="minorEastAsia" w:hAnsi="Verdana"/>
          <w:i/>
          <w:iCs/>
          <w:sz w:val="20"/>
          <w:szCs w:val="20"/>
        </w:rPr>
        <w:t>Besluitvorming over personen</w:t>
      </w:r>
    </w:p>
    <w:p w14:paraId="15BCE475" w14:textId="599BEC8B" w:rsidR="00C46CE6" w:rsidRDefault="00C46CE6" w:rsidP="00C46CE6">
      <w:pPr>
        <w:pStyle w:val="Lijstalinea"/>
        <w:numPr>
          <w:ilvl w:val="0"/>
          <w:numId w:val="41"/>
        </w:numPr>
        <w:spacing w:after="0" w:line="276" w:lineRule="auto"/>
        <w:rPr>
          <w:rFonts w:ascii="Verdana" w:eastAsiaTheme="minorEastAsia" w:hAnsi="Verdana"/>
          <w:sz w:val="20"/>
          <w:szCs w:val="20"/>
        </w:rPr>
      </w:pPr>
      <w:r>
        <w:rPr>
          <w:rFonts w:ascii="Verdana" w:eastAsiaTheme="minorEastAsia" w:hAnsi="Verdana"/>
          <w:sz w:val="20"/>
          <w:szCs w:val="20"/>
        </w:rPr>
        <w:t>Over personen wordt geheim en schriftelijk gestemd.</w:t>
      </w:r>
    </w:p>
    <w:p w14:paraId="086CFF21" w14:textId="541794F8" w:rsidR="00C46CE6" w:rsidRDefault="00C46CE6" w:rsidP="74499F6D">
      <w:pPr>
        <w:pStyle w:val="Lijstalinea"/>
        <w:numPr>
          <w:ilvl w:val="0"/>
          <w:numId w:val="41"/>
        </w:numPr>
        <w:spacing w:after="0" w:line="276" w:lineRule="auto"/>
        <w:rPr>
          <w:rFonts w:ascii="Verdana" w:eastAsiaTheme="minorEastAsia" w:hAnsi="Verdana"/>
          <w:sz w:val="20"/>
          <w:szCs w:val="20"/>
        </w:rPr>
      </w:pPr>
      <w:r w:rsidRPr="74499F6D">
        <w:rPr>
          <w:rFonts w:ascii="Verdana" w:eastAsiaTheme="minorEastAsia" w:hAnsi="Verdana"/>
          <w:sz w:val="20"/>
          <w:szCs w:val="20"/>
        </w:rPr>
        <w:t>Een persoon kan stemmen op e</w:t>
      </w:r>
      <w:r w:rsidR="00F806F7" w:rsidRPr="74499F6D">
        <w:rPr>
          <w:rFonts w:ascii="Verdana" w:eastAsiaTheme="minorEastAsia" w:hAnsi="Verdana"/>
          <w:sz w:val="20"/>
          <w:szCs w:val="20"/>
        </w:rPr>
        <w:t>e</w:t>
      </w:r>
      <w:r w:rsidRPr="74499F6D">
        <w:rPr>
          <w:rFonts w:ascii="Verdana" w:eastAsiaTheme="minorEastAsia" w:hAnsi="Verdana"/>
          <w:sz w:val="20"/>
          <w:szCs w:val="20"/>
        </w:rPr>
        <w:t xml:space="preserve">n van de personen, of besluiten </w:t>
      </w:r>
      <w:r w:rsidR="3026A2BB" w:rsidRPr="74499F6D">
        <w:rPr>
          <w:rFonts w:ascii="Verdana" w:eastAsiaTheme="minorEastAsia" w:hAnsi="Verdana"/>
          <w:sz w:val="20"/>
          <w:szCs w:val="20"/>
        </w:rPr>
        <w:t>zich te onthouden van stemmen.</w:t>
      </w:r>
    </w:p>
    <w:p w14:paraId="5772F5DD" w14:textId="129CB8CD" w:rsidR="00C46CE6" w:rsidRDefault="00C46CE6" w:rsidP="74499F6D">
      <w:pPr>
        <w:pStyle w:val="Lijstalinea"/>
        <w:numPr>
          <w:ilvl w:val="0"/>
          <w:numId w:val="41"/>
        </w:numPr>
        <w:spacing w:after="0" w:line="276" w:lineRule="auto"/>
        <w:rPr>
          <w:rFonts w:ascii="Verdana" w:eastAsiaTheme="minorEastAsia" w:hAnsi="Verdana"/>
          <w:sz w:val="20"/>
          <w:szCs w:val="20"/>
        </w:rPr>
      </w:pPr>
      <w:r w:rsidRPr="74499F6D">
        <w:rPr>
          <w:rFonts w:ascii="Verdana" w:eastAsiaTheme="minorEastAsia" w:hAnsi="Verdana"/>
          <w:sz w:val="20"/>
          <w:szCs w:val="20"/>
        </w:rPr>
        <w:t xml:space="preserve">Er wordt schriftelijk vastgelegd hoeveel personen voor </w:t>
      </w:r>
      <w:r w:rsidR="00F806F7" w:rsidRPr="74499F6D">
        <w:rPr>
          <w:rFonts w:ascii="Verdana" w:eastAsiaTheme="minorEastAsia" w:hAnsi="Verdana"/>
          <w:sz w:val="20"/>
          <w:szCs w:val="20"/>
        </w:rPr>
        <w:t>welke persoon hebben</w:t>
      </w:r>
      <w:r w:rsidRPr="74499F6D">
        <w:rPr>
          <w:rFonts w:ascii="Verdana" w:eastAsiaTheme="minorEastAsia" w:hAnsi="Verdana"/>
          <w:sz w:val="20"/>
          <w:szCs w:val="20"/>
        </w:rPr>
        <w:t xml:space="preserve"> gestemd</w:t>
      </w:r>
      <w:r w:rsidR="00F806F7" w:rsidRPr="74499F6D">
        <w:rPr>
          <w:rFonts w:ascii="Verdana" w:eastAsiaTheme="minorEastAsia" w:hAnsi="Verdana"/>
          <w:sz w:val="20"/>
          <w:szCs w:val="20"/>
        </w:rPr>
        <w:t xml:space="preserve"> en hoeveel personen </w:t>
      </w:r>
      <w:r w:rsidR="4F7C4838" w:rsidRPr="74499F6D">
        <w:rPr>
          <w:rFonts w:ascii="Verdana" w:eastAsiaTheme="minorEastAsia" w:hAnsi="Verdana"/>
          <w:sz w:val="20"/>
          <w:szCs w:val="20"/>
        </w:rPr>
        <w:t>zich hebben onthouden van stemmen</w:t>
      </w:r>
      <w:r w:rsidR="00F806F7" w:rsidRPr="74499F6D">
        <w:rPr>
          <w:rFonts w:ascii="Verdana" w:eastAsiaTheme="minorEastAsia" w:hAnsi="Verdana"/>
          <w:sz w:val="20"/>
          <w:szCs w:val="20"/>
        </w:rPr>
        <w:t>.</w:t>
      </w:r>
    </w:p>
    <w:p w14:paraId="2CCC98C1" w14:textId="76B7F651" w:rsidR="00C46CE6" w:rsidRPr="00C46CE6" w:rsidRDefault="00C46CE6" w:rsidP="00BA1450">
      <w:pPr>
        <w:pStyle w:val="Lijstalinea"/>
        <w:numPr>
          <w:ilvl w:val="0"/>
          <w:numId w:val="41"/>
        </w:numPr>
        <w:spacing w:after="0" w:line="276" w:lineRule="auto"/>
        <w:rPr>
          <w:rFonts w:ascii="Verdana" w:eastAsiaTheme="minorEastAsia" w:hAnsi="Verdana"/>
          <w:sz w:val="20"/>
          <w:szCs w:val="20"/>
        </w:rPr>
      </w:pPr>
      <w:r>
        <w:rPr>
          <w:rFonts w:ascii="Verdana" w:eastAsiaTheme="minorEastAsia" w:hAnsi="Verdana"/>
          <w:sz w:val="20"/>
          <w:szCs w:val="20"/>
        </w:rPr>
        <w:t xml:space="preserve">Als er bij een stemming over personen geen gewone meerderheid wordt behaald door een persoon, dan vindt een herstemming plaats tussen </w:t>
      </w:r>
      <w:r w:rsidR="00F806F7">
        <w:rPr>
          <w:rFonts w:ascii="Verdana" w:eastAsiaTheme="minorEastAsia" w:hAnsi="Verdana"/>
          <w:sz w:val="20"/>
          <w:szCs w:val="20"/>
        </w:rPr>
        <w:t>de twee personen</w:t>
      </w:r>
      <w:r>
        <w:rPr>
          <w:rFonts w:ascii="Verdana" w:eastAsiaTheme="minorEastAsia" w:hAnsi="Verdana"/>
          <w:sz w:val="20"/>
          <w:szCs w:val="20"/>
        </w:rPr>
        <w:t xml:space="preserve"> die bij de eerste stemming de meeste stemmen kregen. Bij deze herstemming is diegene gekozen die alsdan de meeste stemmen krijgt. </w:t>
      </w:r>
      <w:r w:rsidR="00F806F7">
        <w:rPr>
          <w:rFonts w:ascii="Verdana" w:eastAsiaTheme="minorEastAsia" w:hAnsi="Verdana"/>
          <w:sz w:val="20"/>
          <w:szCs w:val="20"/>
        </w:rPr>
        <w:t>Als</w:t>
      </w:r>
      <w:r>
        <w:rPr>
          <w:rFonts w:ascii="Verdana" w:eastAsiaTheme="minorEastAsia" w:hAnsi="Verdana"/>
          <w:sz w:val="20"/>
          <w:szCs w:val="20"/>
        </w:rPr>
        <w:t xml:space="preserve"> de stemmen staken, beslist het lot.</w:t>
      </w:r>
    </w:p>
    <w:p w14:paraId="2310D745" w14:textId="77777777" w:rsidR="00C46CE6" w:rsidRDefault="00C46CE6" w:rsidP="00BA1450">
      <w:pPr>
        <w:spacing w:after="0" w:line="276" w:lineRule="auto"/>
        <w:rPr>
          <w:rFonts w:ascii="Verdana" w:eastAsiaTheme="minorEastAsia" w:hAnsi="Verdana"/>
          <w:b/>
          <w:bCs/>
          <w:sz w:val="20"/>
          <w:szCs w:val="20"/>
        </w:rPr>
      </w:pPr>
    </w:p>
    <w:p w14:paraId="7A0B0728" w14:textId="77777777" w:rsidR="00F806F7" w:rsidRDefault="00BA1450" w:rsidP="00F806F7">
      <w:pPr>
        <w:spacing w:after="0" w:line="276" w:lineRule="auto"/>
        <w:rPr>
          <w:rFonts w:ascii="Verdana" w:eastAsiaTheme="minorEastAsia" w:hAnsi="Verdana"/>
          <w:b/>
          <w:bCs/>
          <w:sz w:val="20"/>
          <w:szCs w:val="20"/>
        </w:rPr>
      </w:pPr>
      <w:r>
        <w:rPr>
          <w:rFonts w:ascii="Verdana" w:eastAsiaTheme="minorEastAsia" w:hAnsi="Verdana"/>
          <w:b/>
          <w:bCs/>
          <w:sz w:val="20"/>
          <w:szCs w:val="20"/>
        </w:rPr>
        <w:t xml:space="preserve">Artikel </w:t>
      </w:r>
      <w:r w:rsidR="000C7F58">
        <w:rPr>
          <w:rFonts w:ascii="Verdana" w:eastAsiaTheme="minorEastAsia" w:hAnsi="Verdana"/>
          <w:b/>
          <w:bCs/>
          <w:sz w:val="20"/>
          <w:szCs w:val="20"/>
        </w:rPr>
        <w:t>5</w:t>
      </w:r>
      <w:r>
        <w:rPr>
          <w:rFonts w:ascii="Verdana" w:eastAsiaTheme="minorEastAsia" w:hAnsi="Verdana"/>
          <w:b/>
          <w:bCs/>
          <w:sz w:val="20"/>
          <w:szCs w:val="20"/>
        </w:rPr>
        <w:tab/>
        <w:t>Quorum</w:t>
      </w:r>
    </w:p>
    <w:p w14:paraId="1CB257B0" w14:textId="0F725A6C" w:rsidR="00F806F7" w:rsidRPr="00F806F7" w:rsidRDefault="00F806F7" w:rsidP="00F806F7">
      <w:pPr>
        <w:pStyle w:val="Lijstalinea"/>
        <w:numPr>
          <w:ilvl w:val="0"/>
          <w:numId w:val="44"/>
        </w:numPr>
        <w:spacing w:after="0" w:line="276" w:lineRule="auto"/>
        <w:rPr>
          <w:rFonts w:ascii="Verdana" w:eastAsiaTheme="minorEastAsia" w:hAnsi="Verdana"/>
          <w:b/>
          <w:bCs/>
          <w:sz w:val="20"/>
          <w:szCs w:val="20"/>
        </w:rPr>
      </w:pPr>
      <w:r>
        <w:rPr>
          <w:rFonts w:ascii="Verdana" w:eastAsiaTheme="minorEastAsia" w:hAnsi="Verdana"/>
          <w:sz w:val="20"/>
          <w:szCs w:val="20"/>
        </w:rPr>
        <w:t>Ee</w:t>
      </w:r>
      <w:r w:rsidRPr="00F806F7">
        <w:rPr>
          <w:rFonts w:ascii="Verdana" w:eastAsiaTheme="minorEastAsia" w:hAnsi="Verdana"/>
          <w:sz w:val="20"/>
          <w:szCs w:val="20"/>
        </w:rPr>
        <w:t xml:space="preserve">n besluit kan alleen worden genomen als bij de vergadering </w:t>
      </w:r>
      <w:r w:rsidR="00E5053A">
        <w:rPr>
          <w:rFonts w:ascii="Verdana" w:eastAsiaTheme="minorEastAsia" w:hAnsi="Verdana"/>
          <w:sz w:val="20"/>
          <w:szCs w:val="20"/>
        </w:rPr>
        <w:t>meer dan de helft</w:t>
      </w:r>
      <w:r w:rsidRPr="00F806F7">
        <w:rPr>
          <w:rFonts w:ascii="Verdana" w:eastAsiaTheme="minorEastAsia" w:hAnsi="Verdana"/>
          <w:sz w:val="20"/>
          <w:szCs w:val="20"/>
        </w:rPr>
        <w:t xml:space="preserve"> van het totaal aantal in de raad zitting hebbende leden aanwezig is. </w:t>
      </w:r>
    </w:p>
    <w:p w14:paraId="1C357DBE" w14:textId="3A76F662" w:rsidR="00F806F7" w:rsidRPr="00F806F7" w:rsidRDefault="00F806F7" w:rsidP="74499F6D">
      <w:pPr>
        <w:pStyle w:val="Lijstalinea"/>
        <w:numPr>
          <w:ilvl w:val="0"/>
          <w:numId w:val="44"/>
        </w:numPr>
        <w:spacing w:after="0" w:line="276" w:lineRule="auto"/>
        <w:rPr>
          <w:rFonts w:ascii="Verdana" w:eastAsiaTheme="minorEastAsia" w:hAnsi="Verdana"/>
          <w:b/>
          <w:bCs/>
          <w:sz w:val="20"/>
          <w:szCs w:val="20"/>
        </w:rPr>
      </w:pPr>
      <w:r w:rsidRPr="74499F6D">
        <w:rPr>
          <w:rFonts w:ascii="Verdana" w:eastAsiaTheme="minorEastAsia" w:hAnsi="Verdana"/>
          <w:sz w:val="20"/>
          <w:szCs w:val="20"/>
        </w:rPr>
        <w:t xml:space="preserve">Als een besluit niet kan worden genomen omdat er onvoldoende leden aanwezig zijn, dan wordt er een nieuwe vergadering belegd in lijn met artikel 2. Deze vergadering wordt binnen </w:t>
      </w:r>
      <w:r w:rsidRPr="74499F6D">
        <w:rPr>
          <w:rFonts w:ascii="Verdana" w:eastAsiaTheme="minorEastAsia" w:hAnsi="Verdana"/>
          <w:color w:val="00B0F0"/>
          <w:sz w:val="20"/>
          <w:szCs w:val="20"/>
        </w:rPr>
        <w:t xml:space="preserve">[aantal] </w:t>
      </w:r>
      <w:r w:rsidR="00E5053A" w:rsidRPr="74499F6D">
        <w:rPr>
          <w:rFonts w:ascii="Verdana" w:eastAsiaTheme="minorEastAsia" w:hAnsi="Verdana"/>
          <w:color w:val="00B0F0"/>
          <w:sz w:val="20"/>
          <w:szCs w:val="20"/>
        </w:rPr>
        <w:t>weken</w:t>
      </w:r>
      <w:r w:rsidRPr="74499F6D">
        <w:rPr>
          <w:rFonts w:ascii="Verdana" w:eastAsiaTheme="minorEastAsia" w:hAnsi="Verdana"/>
          <w:color w:val="00B0F0"/>
          <w:sz w:val="20"/>
          <w:szCs w:val="20"/>
        </w:rPr>
        <w:t xml:space="preserve"> </w:t>
      </w:r>
      <w:r w:rsidRPr="74499F6D">
        <w:rPr>
          <w:rFonts w:ascii="Verdana" w:eastAsiaTheme="minorEastAsia" w:hAnsi="Verdana"/>
          <w:sz w:val="20"/>
          <w:szCs w:val="20"/>
        </w:rPr>
        <w:t>door de voorzitter en secretaris georganiseerd.</w:t>
      </w:r>
    </w:p>
    <w:p w14:paraId="60538AD3" w14:textId="045AC002" w:rsidR="00F806F7" w:rsidRPr="00F806F7" w:rsidRDefault="00F806F7" w:rsidP="74499F6D">
      <w:pPr>
        <w:pStyle w:val="Lijstalinea"/>
        <w:numPr>
          <w:ilvl w:val="0"/>
          <w:numId w:val="44"/>
        </w:numPr>
        <w:spacing w:after="0" w:line="276" w:lineRule="auto"/>
        <w:rPr>
          <w:rFonts w:ascii="Verdana" w:eastAsiaTheme="minorEastAsia" w:hAnsi="Verdana"/>
          <w:b/>
          <w:bCs/>
          <w:sz w:val="20"/>
          <w:szCs w:val="20"/>
        </w:rPr>
      </w:pPr>
      <w:r w:rsidRPr="74499F6D">
        <w:rPr>
          <w:rFonts w:ascii="Verdana" w:eastAsiaTheme="minorEastAsia" w:hAnsi="Verdana"/>
          <w:sz w:val="20"/>
          <w:szCs w:val="20"/>
        </w:rPr>
        <w:t xml:space="preserve">Als een persoon besluit om </w:t>
      </w:r>
      <w:r w:rsidR="09BE229D" w:rsidRPr="74499F6D">
        <w:rPr>
          <w:rFonts w:ascii="Verdana" w:eastAsiaTheme="minorEastAsia" w:hAnsi="Verdana"/>
          <w:sz w:val="20"/>
          <w:szCs w:val="20"/>
        </w:rPr>
        <w:t>zich te onthouden van stemmen</w:t>
      </w:r>
      <w:r w:rsidRPr="74499F6D">
        <w:rPr>
          <w:rFonts w:ascii="Verdana" w:eastAsiaTheme="minorEastAsia" w:hAnsi="Verdana"/>
          <w:sz w:val="20"/>
          <w:szCs w:val="20"/>
        </w:rPr>
        <w:t xml:space="preserve"> telt deze persoon wel voor het quorum</w:t>
      </w:r>
      <w:r w:rsidR="00E5053A" w:rsidRPr="74499F6D">
        <w:rPr>
          <w:rFonts w:ascii="Verdana" w:eastAsiaTheme="minorEastAsia" w:hAnsi="Verdana"/>
          <w:sz w:val="20"/>
          <w:szCs w:val="20"/>
        </w:rPr>
        <w:t>.</w:t>
      </w:r>
    </w:p>
    <w:p w14:paraId="4F8FB739" w14:textId="77777777" w:rsidR="00BA1450" w:rsidRDefault="00BA1450" w:rsidP="00BA1450">
      <w:pPr>
        <w:spacing w:after="0" w:line="276" w:lineRule="auto"/>
        <w:rPr>
          <w:rFonts w:ascii="Verdana" w:eastAsiaTheme="minorEastAsia" w:hAnsi="Verdana"/>
          <w:b/>
          <w:bCs/>
          <w:sz w:val="20"/>
          <w:szCs w:val="20"/>
        </w:rPr>
      </w:pPr>
    </w:p>
    <w:p w14:paraId="3CECAA49" w14:textId="58B0EB43" w:rsidR="00BA1450" w:rsidRDefault="00BA1450" w:rsidP="00BA1450">
      <w:pPr>
        <w:spacing w:after="0" w:line="276" w:lineRule="auto"/>
        <w:rPr>
          <w:rFonts w:ascii="Verdana" w:eastAsiaTheme="minorEastAsia" w:hAnsi="Verdana"/>
          <w:b/>
          <w:bCs/>
          <w:sz w:val="20"/>
          <w:szCs w:val="20"/>
        </w:rPr>
      </w:pPr>
      <w:r>
        <w:rPr>
          <w:rFonts w:ascii="Verdana" w:eastAsiaTheme="minorEastAsia" w:hAnsi="Verdana"/>
          <w:b/>
          <w:bCs/>
          <w:sz w:val="20"/>
          <w:szCs w:val="20"/>
        </w:rPr>
        <w:t xml:space="preserve">Artikel </w:t>
      </w:r>
      <w:r w:rsidR="000C7F58">
        <w:rPr>
          <w:rFonts w:ascii="Verdana" w:eastAsiaTheme="minorEastAsia" w:hAnsi="Verdana"/>
          <w:b/>
          <w:bCs/>
          <w:sz w:val="20"/>
          <w:szCs w:val="20"/>
        </w:rPr>
        <w:t>6</w:t>
      </w:r>
      <w:r>
        <w:rPr>
          <w:rFonts w:ascii="Verdana" w:eastAsiaTheme="minorEastAsia" w:hAnsi="Verdana"/>
          <w:b/>
          <w:bCs/>
          <w:sz w:val="20"/>
          <w:szCs w:val="20"/>
        </w:rPr>
        <w:tab/>
        <w:t>Manier van verslaglegging</w:t>
      </w:r>
    </w:p>
    <w:p w14:paraId="477EF367" w14:textId="237776D4" w:rsidR="00F806F7" w:rsidRDefault="00F806F7" w:rsidP="74499F6D">
      <w:pPr>
        <w:pStyle w:val="Lijstalinea"/>
        <w:numPr>
          <w:ilvl w:val="0"/>
          <w:numId w:val="45"/>
        </w:numPr>
        <w:spacing w:after="0" w:line="276" w:lineRule="auto"/>
        <w:rPr>
          <w:rFonts w:ascii="Verdana" w:eastAsiaTheme="minorEastAsia" w:hAnsi="Verdana"/>
          <w:sz w:val="20"/>
          <w:szCs w:val="20"/>
        </w:rPr>
      </w:pPr>
      <w:r w:rsidRPr="74499F6D">
        <w:rPr>
          <w:rFonts w:ascii="Verdana" w:eastAsiaTheme="minorEastAsia" w:hAnsi="Verdana"/>
          <w:sz w:val="20"/>
          <w:szCs w:val="20"/>
        </w:rPr>
        <w:lastRenderedPageBreak/>
        <w:t>De secretaris stelt voor elke vergadering een actie- en besluitenlijst op. In de actielijst wordt opgenomen welke persoon of personen voor welke datum welke taak behoren uit te voeren. In de besluitenlijst wordt opgenomen welk besluit de raad in de vergadering heeft genomen.</w:t>
      </w:r>
      <w:r w:rsidR="6BE22549" w:rsidRPr="74499F6D">
        <w:rPr>
          <w:rFonts w:ascii="Verdana" w:eastAsiaTheme="minorEastAsia" w:hAnsi="Verdana"/>
          <w:sz w:val="20"/>
          <w:szCs w:val="20"/>
        </w:rPr>
        <w:t xml:space="preserve"> Deze lijst wordt gedeeld met de leden van de raad en het bevoegd gezag.</w:t>
      </w:r>
    </w:p>
    <w:p w14:paraId="771F31F4" w14:textId="4EE070B6" w:rsidR="00F806F7" w:rsidRDefault="00F806F7" w:rsidP="74499F6D">
      <w:pPr>
        <w:pStyle w:val="Lijstalinea"/>
        <w:numPr>
          <w:ilvl w:val="0"/>
          <w:numId w:val="45"/>
        </w:numPr>
        <w:spacing w:after="0" w:line="276" w:lineRule="auto"/>
        <w:rPr>
          <w:rFonts w:ascii="Verdana" w:eastAsiaTheme="minorEastAsia" w:hAnsi="Verdana"/>
          <w:sz w:val="20"/>
          <w:szCs w:val="20"/>
        </w:rPr>
      </w:pPr>
      <w:r w:rsidRPr="74499F6D">
        <w:rPr>
          <w:rFonts w:ascii="Verdana" w:eastAsiaTheme="minorEastAsia" w:hAnsi="Verdana"/>
          <w:sz w:val="20"/>
          <w:szCs w:val="20"/>
        </w:rPr>
        <w:t>De secretaris draagt er zorg voor dat de actie- en besluitenlijst op een voor de bij de organisatie betrokkenen toegankelijke plaats beschikbaar wordt gesteld.</w:t>
      </w:r>
      <w:r w:rsidR="00E5053A" w:rsidRPr="74499F6D">
        <w:rPr>
          <w:rFonts w:ascii="Verdana" w:eastAsiaTheme="minorEastAsia" w:hAnsi="Verdana"/>
          <w:sz w:val="20"/>
          <w:szCs w:val="20"/>
        </w:rPr>
        <w:t xml:space="preserve"> </w:t>
      </w:r>
      <w:r w:rsidR="0B80BCEB" w:rsidRPr="74499F6D">
        <w:rPr>
          <w:rFonts w:ascii="Verdana" w:eastAsiaTheme="minorEastAsia" w:hAnsi="Verdana"/>
          <w:sz w:val="20"/>
          <w:szCs w:val="20"/>
        </w:rPr>
        <w:t xml:space="preserve">Voor onderwerpen die vertrouwelijk zijn behandeld, wordt geen actie- en besluitenlijst beschikbaar gesteld aan de bij de </w:t>
      </w:r>
      <w:r w:rsidR="13486648" w:rsidRPr="74499F6D">
        <w:rPr>
          <w:rFonts w:ascii="Verdana" w:eastAsiaTheme="minorEastAsia" w:hAnsi="Verdana"/>
          <w:sz w:val="20"/>
          <w:szCs w:val="20"/>
        </w:rPr>
        <w:t xml:space="preserve">organisatie </w:t>
      </w:r>
      <w:r w:rsidR="0B80BCEB" w:rsidRPr="74499F6D">
        <w:rPr>
          <w:rFonts w:ascii="Verdana" w:eastAsiaTheme="minorEastAsia" w:hAnsi="Verdana"/>
          <w:sz w:val="20"/>
          <w:szCs w:val="20"/>
        </w:rPr>
        <w:t>betrokkenen.</w:t>
      </w:r>
    </w:p>
    <w:p w14:paraId="201ABAD1" w14:textId="1C0BB5F2" w:rsidR="00F806F7" w:rsidRPr="00F806F7" w:rsidRDefault="00F806F7" w:rsidP="00F806F7">
      <w:pPr>
        <w:pStyle w:val="Lijstalinea"/>
        <w:numPr>
          <w:ilvl w:val="0"/>
          <w:numId w:val="45"/>
        </w:numPr>
        <w:spacing w:after="0" w:line="276" w:lineRule="auto"/>
        <w:rPr>
          <w:rFonts w:ascii="Verdana" w:eastAsiaTheme="minorEastAsia" w:hAnsi="Verdana"/>
          <w:sz w:val="20"/>
          <w:szCs w:val="20"/>
        </w:rPr>
      </w:pPr>
      <w:r>
        <w:rPr>
          <w:rFonts w:ascii="Verdana" w:eastAsiaTheme="minorEastAsia" w:hAnsi="Verdana"/>
          <w:sz w:val="20"/>
          <w:szCs w:val="20"/>
        </w:rPr>
        <w:t>De raad stelt in een communicatieplan vast op welke momenten en op welke wijze er schriftelijk verslag wordt gedaan aan de bij de organisatie betrokkenen.</w:t>
      </w:r>
    </w:p>
    <w:p w14:paraId="03B5B316" w14:textId="77777777" w:rsidR="00BA1450" w:rsidRDefault="00BA1450" w:rsidP="00BA1450">
      <w:pPr>
        <w:spacing w:after="0" w:line="276" w:lineRule="auto"/>
        <w:rPr>
          <w:rFonts w:ascii="Verdana" w:eastAsiaTheme="minorEastAsia" w:hAnsi="Verdana"/>
          <w:b/>
          <w:bCs/>
          <w:sz w:val="20"/>
          <w:szCs w:val="20"/>
        </w:rPr>
      </w:pPr>
    </w:p>
    <w:p w14:paraId="6717A3CC" w14:textId="70FCA6D7" w:rsidR="00CB1165" w:rsidRDefault="00BA1450" w:rsidP="7729D1F0">
      <w:pPr>
        <w:spacing w:after="0" w:line="276" w:lineRule="auto"/>
        <w:rPr>
          <w:rFonts w:ascii="Verdana" w:eastAsiaTheme="minorEastAsia" w:hAnsi="Verdana"/>
          <w:b/>
          <w:bCs/>
          <w:sz w:val="20"/>
          <w:szCs w:val="20"/>
        </w:rPr>
      </w:pPr>
      <w:r>
        <w:rPr>
          <w:rFonts w:ascii="Verdana" w:eastAsiaTheme="minorEastAsia" w:hAnsi="Verdana"/>
          <w:b/>
          <w:bCs/>
          <w:sz w:val="20"/>
          <w:szCs w:val="20"/>
        </w:rPr>
        <w:t xml:space="preserve">Artikel </w:t>
      </w:r>
      <w:r w:rsidR="000C7F58">
        <w:rPr>
          <w:rFonts w:ascii="Verdana" w:eastAsiaTheme="minorEastAsia" w:hAnsi="Verdana"/>
          <w:b/>
          <w:bCs/>
          <w:sz w:val="20"/>
          <w:szCs w:val="20"/>
        </w:rPr>
        <w:t>7</w:t>
      </w:r>
      <w:r>
        <w:rPr>
          <w:rFonts w:ascii="Verdana" w:eastAsiaTheme="minorEastAsia" w:hAnsi="Verdana"/>
          <w:b/>
          <w:bCs/>
          <w:sz w:val="20"/>
          <w:szCs w:val="20"/>
        </w:rPr>
        <w:tab/>
        <w:t>Rooster van aftreden</w:t>
      </w:r>
    </w:p>
    <w:p w14:paraId="2883A2CF" w14:textId="61CA4EA8" w:rsidR="00F806F7" w:rsidRPr="00F806F7" w:rsidRDefault="00F806F7" w:rsidP="7729D1F0">
      <w:pPr>
        <w:spacing w:after="0" w:line="276" w:lineRule="auto"/>
        <w:rPr>
          <w:rFonts w:ascii="Verdana" w:eastAsiaTheme="minorEastAsia" w:hAnsi="Verdana"/>
          <w:color w:val="00B0F0"/>
          <w:sz w:val="20"/>
          <w:szCs w:val="20"/>
        </w:rPr>
      </w:pPr>
      <w:r w:rsidRPr="00F806F7">
        <w:rPr>
          <w:rFonts w:ascii="Verdana" w:eastAsiaTheme="minorEastAsia" w:hAnsi="Verdana"/>
          <w:color w:val="00B0F0"/>
          <w:sz w:val="20"/>
          <w:szCs w:val="20"/>
        </w:rPr>
        <w:t>[De raad kan in dit artikel een rooster van aftreden opnemen, waarin staat welke personen op welke datum tot de raad zijn toegetreden en per welke datum aftreden, in lijn met hetgeen dat afgesproken is in het medezeggenschapsreglement.]</w:t>
      </w:r>
    </w:p>
    <w:p w14:paraId="7F7D891C" w14:textId="77777777" w:rsidR="000C7F58" w:rsidRDefault="000C7F58" w:rsidP="7729D1F0">
      <w:pPr>
        <w:spacing w:after="0" w:line="276" w:lineRule="auto"/>
        <w:rPr>
          <w:rFonts w:ascii="Verdana" w:eastAsiaTheme="minorEastAsia" w:hAnsi="Verdana"/>
          <w:b/>
          <w:bCs/>
          <w:sz w:val="20"/>
          <w:szCs w:val="20"/>
        </w:rPr>
      </w:pPr>
    </w:p>
    <w:p w14:paraId="45334AB8" w14:textId="479FD7FF" w:rsidR="00E61419" w:rsidRDefault="000C7F58" w:rsidP="7729D1F0">
      <w:pPr>
        <w:spacing w:after="0" w:line="276" w:lineRule="auto"/>
        <w:rPr>
          <w:rFonts w:ascii="Verdana" w:eastAsiaTheme="minorEastAsia" w:hAnsi="Verdana"/>
          <w:b/>
          <w:bCs/>
          <w:sz w:val="20"/>
          <w:szCs w:val="20"/>
        </w:rPr>
      </w:pPr>
      <w:r>
        <w:rPr>
          <w:rFonts w:ascii="Verdana" w:eastAsiaTheme="minorEastAsia" w:hAnsi="Verdana"/>
          <w:b/>
          <w:bCs/>
          <w:sz w:val="20"/>
          <w:szCs w:val="20"/>
        </w:rPr>
        <w:t>Artikel 8</w:t>
      </w:r>
      <w:r>
        <w:rPr>
          <w:rFonts w:ascii="Verdana" w:eastAsiaTheme="minorEastAsia" w:hAnsi="Verdana"/>
          <w:b/>
          <w:bCs/>
          <w:sz w:val="20"/>
          <w:szCs w:val="20"/>
        </w:rPr>
        <w:tab/>
        <w:t>Overige bepalingen</w:t>
      </w:r>
    </w:p>
    <w:p w14:paraId="41F5D7B3" w14:textId="6A1DCD98" w:rsidR="00E5053A" w:rsidRDefault="00E5053A" w:rsidP="00F806F7">
      <w:pPr>
        <w:pStyle w:val="Lijstalinea"/>
        <w:numPr>
          <w:ilvl w:val="0"/>
          <w:numId w:val="46"/>
        </w:numPr>
        <w:spacing w:after="0" w:line="276" w:lineRule="auto"/>
        <w:rPr>
          <w:rFonts w:ascii="Verdana" w:eastAsiaTheme="minorEastAsia" w:hAnsi="Verdana"/>
          <w:sz w:val="20"/>
          <w:szCs w:val="20"/>
        </w:rPr>
      </w:pPr>
      <w:r>
        <w:rPr>
          <w:rFonts w:ascii="Verdana" w:eastAsiaTheme="minorEastAsia" w:hAnsi="Verdana"/>
          <w:sz w:val="20"/>
          <w:szCs w:val="20"/>
        </w:rPr>
        <w:t>Het huishoudelijk reglement kan worden vastgesteld of gewijzigd wanneer minstens 2/3 van de leden van de raad hiermee instemt.</w:t>
      </w:r>
    </w:p>
    <w:p w14:paraId="5927466D" w14:textId="4BEB9810" w:rsidR="00F806F7" w:rsidRPr="00F806F7" w:rsidRDefault="00F806F7" w:rsidP="00F806F7">
      <w:pPr>
        <w:pStyle w:val="Lijstalinea"/>
        <w:numPr>
          <w:ilvl w:val="0"/>
          <w:numId w:val="46"/>
        </w:numPr>
        <w:spacing w:after="0" w:line="276" w:lineRule="auto"/>
        <w:rPr>
          <w:rFonts w:ascii="Verdana" w:eastAsiaTheme="minorEastAsia" w:hAnsi="Verdana"/>
          <w:sz w:val="20"/>
          <w:szCs w:val="20"/>
        </w:rPr>
      </w:pPr>
      <w:r>
        <w:rPr>
          <w:rFonts w:ascii="Verdana" w:eastAsiaTheme="minorEastAsia" w:hAnsi="Verdana"/>
          <w:sz w:val="20"/>
          <w:szCs w:val="20"/>
        </w:rPr>
        <w:t xml:space="preserve">In gevallen waarin dit reglement niet voorziet, beslist de </w:t>
      </w:r>
      <w:r w:rsidR="00E5053A">
        <w:rPr>
          <w:rFonts w:ascii="Verdana" w:eastAsiaTheme="minorEastAsia" w:hAnsi="Verdana"/>
          <w:sz w:val="20"/>
          <w:szCs w:val="20"/>
        </w:rPr>
        <w:t>raad</w:t>
      </w:r>
      <w:r>
        <w:rPr>
          <w:rFonts w:ascii="Verdana" w:eastAsiaTheme="minorEastAsia" w:hAnsi="Verdana"/>
          <w:sz w:val="20"/>
          <w:szCs w:val="20"/>
        </w:rPr>
        <w:t xml:space="preserve"> op voorstel van de voorzitter.</w:t>
      </w:r>
    </w:p>
    <w:sectPr w:rsidR="00F806F7" w:rsidRPr="00F806F7" w:rsidSect="007007FC">
      <w:headerReference w:type="default" r:id="rId12"/>
      <w:footerReference w:type="default" r:id="rId13"/>
      <w:headerReference w:type="first" r:id="rId14"/>
      <w:pgSz w:w="11906" w:h="16838"/>
      <w:pgMar w:top="1843" w:right="1418" w:bottom="1418" w:left="1418" w:header="709"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F6F02" w14:textId="77777777" w:rsidR="008F4C2A" w:rsidRDefault="008F4C2A" w:rsidP="00551B14">
      <w:pPr>
        <w:spacing w:after="0"/>
      </w:pPr>
      <w:r>
        <w:separator/>
      </w:r>
    </w:p>
  </w:endnote>
  <w:endnote w:type="continuationSeparator" w:id="0">
    <w:p w14:paraId="5B629424" w14:textId="77777777" w:rsidR="008F4C2A" w:rsidRDefault="008F4C2A" w:rsidP="00551B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F3EA6" w14:textId="70C7F787" w:rsidR="003D7A94" w:rsidRPr="00CB71A3" w:rsidRDefault="00BA1450" w:rsidP="00CB71A3">
    <w:pPr>
      <w:pStyle w:val="Titel"/>
      <w:jc w:val="right"/>
      <w:rPr>
        <w:rFonts w:ascii="Verdana" w:eastAsiaTheme="minorEastAsia" w:hAnsi="Verdana"/>
        <w:spacing w:val="0"/>
        <w:sz w:val="20"/>
        <w:szCs w:val="20"/>
      </w:rPr>
    </w:pPr>
    <w:r>
      <w:rPr>
        <w:rFonts w:ascii="Verdana" w:eastAsiaTheme="minorEastAsia" w:hAnsi="Verdana" w:cs="Calibri"/>
        <w:spacing w:val="0"/>
        <w:sz w:val="18"/>
        <w:szCs w:val="18"/>
      </w:rPr>
      <w:t xml:space="preserve">Huishoudelijk reglement GMR/MR/DR/OPR </w:t>
    </w:r>
    <w:r w:rsidR="007007FC" w:rsidRPr="001D434E">
      <w:rPr>
        <w:rFonts w:ascii="Verdana" w:eastAsiaTheme="minorEastAsia" w:hAnsi="Verdana" w:cs="Calibri"/>
        <w:spacing w:val="0"/>
        <w:sz w:val="18"/>
        <w:szCs w:val="18"/>
      </w:rPr>
      <w:t>– juni 2026</w:t>
    </w:r>
    <w:r w:rsidR="007007FC" w:rsidRPr="001D434E">
      <w:rPr>
        <w:rFonts w:ascii="Verdana" w:eastAsiaTheme="minorEastAsia" w:hAnsi="Verdana"/>
        <w:spacing w:val="0"/>
        <w:sz w:val="20"/>
        <w:szCs w:val="20"/>
      </w:rPr>
      <w:t xml:space="preserve"> </w:t>
    </w:r>
    <w:r w:rsidR="00CB71A3">
      <w:rPr>
        <w:rFonts w:ascii="Verdana" w:eastAsiaTheme="minorEastAsia" w:hAnsi="Verdana"/>
        <w:spacing w:val="0"/>
        <w:sz w:val="20"/>
        <w:szCs w:val="20"/>
      </w:rPr>
      <w:t xml:space="preserve"> </w:t>
    </w:r>
    <w:r w:rsidR="007007FC" w:rsidRPr="001D434E">
      <w:rPr>
        <w:rFonts w:ascii="Verdana" w:eastAsiaTheme="minorEastAsia" w:hAnsi="Verdana"/>
        <w:spacing w:val="0"/>
        <w:sz w:val="20"/>
        <w:szCs w:val="20"/>
      </w:rPr>
      <w:t xml:space="preserve">| </w:t>
    </w:r>
    <w:r w:rsidR="00CB71A3">
      <w:rPr>
        <w:rFonts w:ascii="Verdana" w:eastAsiaTheme="minorEastAsia" w:hAnsi="Verdana"/>
        <w:spacing w:val="0"/>
        <w:sz w:val="20"/>
        <w:szCs w:val="20"/>
      </w:rPr>
      <w:t xml:space="preserve"> </w:t>
    </w:r>
    <w:r w:rsidR="007007FC" w:rsidRPr="001D434E">
      <w:rPr>
        <w:rFonts w:ascii="Verdana" w:eastAsiaTheme="minorEastAsia" w:hAnsi="Verdana"/>
        <w:spacing w:val="0"/>
        <w:sz w:val="20"/>
        <w:szCs w:val="20"/>
      </w:rPr>
      <w:fldChar w:fldCharType="begin"/>
    </w:r>
    <w:r w:rsidR="007007FC" w:rsidRPr="001D434E">
      <w:rPr>
        <w:rFonts w:ascii="Verdana" w:eastAsiaTheme="minorEastAsia" w:hAnsi="Verdana"/>
        <w:spacing w:val="0"/>
        <w:sz w:val="20"/>
        <w:szCs w:val="20"/>
      </w:rPr>
      <w:instrText>PAGE   \* MERGEFORMAT</w:instrText>
    </w:r>
    <w:r w:rsidR="007007FC" w:rsidRPr="001D434E">
      <w:rPr>
        <w:rFonts w:ascii="Verdana" w:eastAsiaTheme="minorEastAsia" w:hAnsi="Verdana"/>
        <w:spacing w:val="0"/>
        <w:sz w:val="20"/>
        <w:szCs w:val="20"/>
      </w:rPr>
      <w:fldChar w:fldCharType="separate"/>
    </w:r>
    <w:r w:rsidR="007007FC" w:rsidRPr="001D434E">
      <w:rPr>
        <w:rFonts w:ascii="Verdana" w:eastAsiaTheme="minorEastAsia" w:hAnsi="Verdana"/>
        <w:spacing w:val="0"/>
        <w:sz w:val="20"/>
        <w:szCs w:val="20"/>
      </w:rPr>
      <w:t>1</w:t>
    </w:r>
    <w:r w:rsidR="007007FC" w:rsidRPr="001D434E">
      <w:rPr>
        <w:rFonts w:ascii="Verdana" w:eastAsiaTheme="minorEastAsia" w:hAnsi="Verdana"/>
        <w:spacing w:val="0"/>
        <w:sz w:val="20"/>
        <w:szCs w:val="20"/>
      </w:rPr>
      <w:fldChar w:fldCharType="end"/>
    </w:r>
  </w:p>
  <w:p w14:paraId="07463748" w14:textId="77777777" w:rsidR="003D7A94" w:rsidRDefault="003D7A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33F21" w14:textId="77777777" w:rsidR="008F4C2A" w:rsidRDefault="008F4C2A" w:rsidP="00551B14">
      <w:pPr>
        <w:spacing w:after="0"/>
      </w:pPr>
      <w:r>
        <w:separator/>
      </w:r>
    </w:p>
  </w:footnote>
  <w:footnote w:type="continuationSeparator" w:id="0">
    <w:p w14:paraId="0B3FC564" w14:textId="77777777" w:rsidR="008F4C2A" w:rsidRDefault="008F4C2A" w:rsidP="00551B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26285" w14:textId="0A5C0E4E" w:rsidR="00BC37E7" w:rsidRDefault="00E10A80" w:rsidP="00E10A80">
    <w:pPr>
      <w:pStyle w:val="Koptekst"/>
      <w:jc w:val="right"/>
    </w:pPr>
    <w:r>
      <w:rPr>
        <w:noProof/>
      </w:rPr>
      <w:drawing>
        <wp:inline distT="0" distB="0" distL="0" distR="0" wp14:anchorId="089D7745" wp14:editId="7A6597BF">
          <wp:extent cx="2412000" cy="360000"/>
          <wp:effectExtent l="0" t="0" r="0" b="2540"/>
          <wp:docPr id="1305897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130193" name="Afbeelding 1948130193"/>
                  <pic:cNvPicPr/>
                </pic:nvPicPr>
                <pic:blipFill>
                  <a:blip r:embed="rId1">
                    <a:extLst>
                      <a:ext uri="{28A0092B-C50C-407E-A947-70E740481C1C}">
                        <a14:useLocalDpi xmlns:a14="http://schemas.microsoft.com/office/drawing/2010/main" val="0"/>
                      </a:ext>
                    </a:extLst>
                  </a:blip>
                  <a:stretch>
                    <a:fillRect/>
                  </a:stretch>
                </pic:blipFill>
                <pic:spPr>
                  <a:xfrm>
                    <a:off x="0" y="0"/>
                    <a:ext cx="2412000" cy="36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96D08" w14:textId="501DEA5D" w:rsidR="00202994" w:rsidRDefault="00642D19" w:rsidP="00642D19">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3062"/>
    <w:multiLevelType w:val="hybridMultilevel"/>
    <w:tmpl w:val="220817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5C42D4"/>
    <w:multiLevelType w:val="hybridMultilevel"/>
    <w:tmpl w:val="2E303C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C64C97"/>
    <w:multiLevelType w:val="hybridMultilevel"/>
    <w:tmpl w:val="0F1298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A74942"/>
    <w:multiLevelType w:val="hybridMultilevel"/>
    <w:tmpl w:val="45F2D8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BF7451"/>
    <w:multiLevelType w:val="hybridMultilevel"/>
    <w:tmpl w:val="66006D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E77EBB"/>
    <w:multiLevelType w:val="hybridMultilevel"/>
    <w:tmpl w:val="60F638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9F656D"/>
    <w:multiLevelType w:val="hybridMultilevel"/>
    <w:tmpl w:val="75C80E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A04186"/>
    <w:multiLevelType w:val="hybridMultilevel"/>
    <w:tmpl w:val="6832D32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4009D2"/>
    <w:multiLevelType w:val="hybridMultilevel"/>
    <w:tmpl w:val="E85EFDE0"/>
    <w:lvl w:ilvl="0" w:tplc="41B05B4C">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DF287F"/>
    <w:multiLevelType w:val="hybridMultilevel"/>
    <w:tmpl w:val="0812E9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E5F5804"/>
    <w:multiLevelType w:val="hybridMultilevel"/>
    <w:tmpl w:val="1B7A79E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0297006"/>
    <w:multiLevelType w:val="hybridMultilevel"/>
    <w:tmpl w:val="DB3ADE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24602A5"/>
    <w:multiLevelType w:val="hybridMultilevel"/>
    <w:tmpl w:val="C78614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9107F90"/>
    <w:multiLevelType w:val="hybridMultilevel"/>
    <w:tmpl w:val="3DFAF4D6"/>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1D6F57"/>
    <w:multiLevelType w:val="hybridMultilevel"/>
    <w:tmpl w:val="60F638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763973"/>
    <w:multiLevelType w:val="hybridMultilevel"/>
    <w:tmpl w:val="29A64998"/>
    <w:lvl w:ilvl="0" w:tplc="57302EBC">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E280183"/>
    <w:multiLevelType w:val="hybridMultilevel"/>
    <w:tmpl w:val="5F165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3C355D"/>
    <w:multiLevelType w:val="hybridMultilevel"/>
    <w:tmpl w:val="39E0CD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15A002D"/>
    <w:multiLevelType w:val="hybridMultilevel"/>
    <w:tmpl w:val="153ABB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20071D5"/>
    <w:multiLevelType w:val="hybridMultilevel"/>
    <w:tmpl w:val="60F638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27C7763"/>
    <w:multiLevelType w:val="hybridMultilevel"/>
    <w:tmpl w:val="D2E0603E"/>
    <w:lvl w:ilvl="0" w:tplc="B1B020C2">
      <w:start w:val="1"/>
      <w:numFmt w:val="decimal"/>
      <w:lvlText w:val="%1."/>
      <w:lvlJc w:val="left"/>
      <w:pPr>
        <w:tabs>
          <w:tab w:val="num" w:pos="720"/>
        </w:tabs>
        <w:ind w:left="720" w:hanging="360"/>
      </w:pPr>
      <w:rPr>
        <w:rFonts w:ascii="Verdana" w:eastAsiaTheme="minorEastAsia" w:hAnsi="Verdana" w:cstheme="minorBidi"/>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FED3736"/>
    <w:multiLevelType w:val="hybridMultilevel"/>
    <w:tmpl w:val="39E0CD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1B21AC2"/>
    <w:multiLevelType w:val="hybridMultilevel"/>
    <w:tmpl w:val="95DEF288"/>
    <w:lvl w:ilvl="0" w:tplc="D1F08956">
      <w:start w:val="1"/>
      <w:numFmt w:val="decimal"/>
      <w:lvlText w:val="%1."/>
      <w:lvlJc w:val="left"/>
      <w:pPr>
        <w:ind w:left="720" w:hanging="360"/>
      </w:pPr>
      <w:rPr>
        <w:rFonts w:ascii="Verdana" w:eastAsiaTheme="minorHAnsi" w:hAnsi="Verdana"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1F048BC"/>
    <w:multiLevelType w:val="hybridMultilevel"/>
    <w:tmpl w:val="E266E1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2A57E96"/>
    <w:multiLevelType w:val="hybridMultilevel"/>
    <w:tmpl w:val="B9C4148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3D16064"/>
    <w:multiLevelType w:val="hybridMultilevel"/>
    <w:tmpl w:val="3FC007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8646D2C"/>
    <w:multiLevelType w:val="hybridMultilevel"/>
    <w:tmpl w:val="E9D8A3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88E33F2"/>
    <w:multiLevelType w:val="hybridMultilevel"/>
    <w:tmpl w:val="3CCA5BC2"/>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8FF1338"/>
    <w:multiLevelType w:val="hybridMultilevel"/>
    <w:tmpl w:val="A67435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B64712E"/>
    <w:multiLevelType w:val="hybridMultilevel"/>
    <w:tmpl w:val="245E84C6"/>
    <w:lvl w:ilvl="0" w:tplc="AD9CBF8E">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0EC422A"/>
    <w:multiLevelType w:val="hybridMultilevel"/>
    <w:tmpl w:val="8556BE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4337CFF"/>
    <w:multiLevelType w:val="hybridMultilevel"/>
    <w:tmpl w:val="D7FC6E96"/>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EAB04D1"/>
    <w:multiLevelType w:val="hybridMultilevel"/>
    <w:tmpl w:val="68C260B2"/>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2E9615C"/>
    <w:multiLevelType w:val="hybridMultilevel"/>
    <w:tmpl w:val="94146C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42E0885"/>
    <w:multiLevelType w:val="hybridMultilevel"/>
    <w:tmpl w:val="64C2D5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88B74CA"/>
    <w:multiLevelType w:val="hybridMultilevel"/>
    <w:tmpl w:val="5F165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9C166A3"/>
    <w:multiLevelType w:val="hybridMultilevel"/>
    <w:tmpl w:val="895069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BA204D3"/>
    <w:multiLevelType w:val="hybridMultilevel"/>
    <w:tmpl w:val="DD906C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C774FC7"/>
    <w:multiLevelType w:val="hybridMultilevel"/>
    <w:tmpl w:val="C6623A6A"/>
    <w:lvl w:ilvl="0" w:tplc="0413000F">
      <w:start w:val="1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F42160D"/>
    <w:multiLevelType w:val="hybridMultilevel"/>
    <w:tmpl w:val="114E5A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2A7334B"/>
    <w:multiLevelType w:val="hybridMultilevel"/>
    <w:tmpl w:val="B9C4148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5E35CAE"/>
    <w:multiLevelType w:val="hybridMultilevel"/>
    <w:tmpl w:val="55DEC2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7710A3A"/>
    <w:multiLevelType w:val="hybridMultilevel"/>
    <w:tmpl w:val="E9D8A3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A4E47CF"/>
    <w:multiLevelType w:val="hybridMultilevel"/>
    <w:tmpl w:val="AD60BC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B12240F"/>
    <w:multiLevelType w:val="hybridMultilevel"/>
    <w:tmpl w:val="5AEC8F16"/>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DFA3340"/>
    <w:multiLevelType w:val="hybridMultilevel"/>
    <w:tmpl w:val="2EE45640"/>
    <w:lvl w:ilvl="0" w:tplc="521A3856">
      <w:start w:val="1"/>
      <w:numFmt w:val="decimal"/>
      <w:lvlText w:val="%1."/>
      <w:lvlJc w:val="left"/>
      <w:pPr>
        <w:tabs>
          <w:tab w:val="num" w:pos="720"/>
        </w:tabs>
        <w:ind w:left="720" w:hanging="360"/>
      </w:pPr>
      <w:rPr>
        <w:rFonts w:ascii="Verdana" w:eastAsiaTheme="minorEastAsia" w:hAnsi="Verdana" w:cstheme="minorBidi"/>
        <w:b w:val="0"/>
      </w:rPr>
    </w:lvl>
    <w:lvl w:ilvl="1" w:tplc="04090019">
      <w:start w:val="1"/>
      <w:numFmt w:val="lowerLetter"/>
      <w:lvlText w:val="%2."/>
      <w:lvlJc w:val="left"/>
      <w:pPr>
        <w:tabs>
          <w:tab w:val="num" w:pos="1440"/>
        </w:tabs>
        <w:ind w:left="144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60391220">
    <w:abstractNumId w:val="10"/>
  </w:num>
  <w:num w:numId="2" w16cid:durableId="495802283">
    <w:abstractNumId w:val="18"/>
  </w:num>
  <w:num w:numId="3" w16cid:durableId="441654111">
    <w:abstractNumId w:val="35"/>
  </w:num>
  <w:num w:numId="4" w16cid:durableId="625741718">
    <w:abstractNumId w:val="1"/>
  </w:num>
  <w:num w:numId="5" w16cid:durableId="1412509447">
    <w:abstractNumId w:val="33"/>
  </w:num>
  <w:num w:numId="6" w16cid:durableId="1565145811">
    <w:abstractNumId w:val="26"/>
  </w:num>
  <w:num w:numId="7" w16cid:durableId="119888070">
    <w:abstractNumId w:val="42"/>
  </w:num>
  <w:num w:numId="8" w16cid:durableId="898630516">
    <w:abstractNumId w:val="3"/>
  </w:num>
  <w:num w:numId="9" w16cid:durableId="1813978399">
    <w:abstractNumId w:val="37"/>
  </w:num>
  <w:num w:numId="10" w16cid:durableId="401830088">
    <w:abstractNumId w:val="2"/>
  </w:num>
  <w:num w:numId="11" w16cid:durableId="2022312368">
    <w:abstractNumId w:val="24"/>
  </w:num>
  <w:num w:numId="12" w16cid:durableId="1803426266">
    <w:abstractNumId w:val="9"/>
  </w:num>
  <w:num w:numId="13" w16cid:durableId="1941641988">
    <w:abstractNumId w:val="0"/>
  </w:num>
  <w:num w:numId="14" w16cid:durableId="1447191809">
    <w:abstractNumId w:val="22"/>
  </w:num>
  <w:num w:numId="15" w16cid:durableId="362751376">
    <w:abstractNumId w:val="7"/>
  </w:num>
  <w:num w:numId="16" w16cid:durableId="759832154">
    <w:abstractNumId w:val="20"/>
  </w:num>
  <w:num w:numId="17" w16cid:durableId="1510946607">
    <w:abstractNumId w:val="45"/>
  </w:num>
  <w:num w:numId="18" w16cid:durableId="1955402461">
    <w:abstractNumId w:val="28"/>
  </w:num>
  <w:num w:numId="19" w16cid:durableId="200019812">
    <w:abstractNumId w:val="41"/>
  </w:num>
  <w:num w:numId="20" w16cid:durableId="1814561573">
    <w:abstractNumId w:val="43"/>
  </w:num>
  <w:num w:numId="21" w16cid:durableId="635448640">
    <w:abstractNumId w:val="34"/>
  </w:num>
  <w:num w:numId="22" w16cid:durableId="2057729174">
    <w:abstractNumId w:val="31"/>
  </w:num>
  <w:num w:numId="23" w16cid:durableId="1431506243">
    <w:abstractNumId w:val="12"/>
  </w:num>
  <w:num w:numId="24" w16cid:durableId="392899394">
    <w:abstractNumId w:val="25"/>
  </w:num>
  <w:num w:numId="25" w16cid:durableId="1061513787">
    <w:abstractNumId w:val="4"/>
  </w:num>
  <w:num w:numId="26" w16cid:durableId="318194741">
    <w:abstractNumId w:val="11"/>
  </w:num>
  <w:num w:numId="27" w16cid:durableId="532117377">
    <w:abstractNumId w:val="23"/>
  </w:num>
  <w:num w:numId="28" w16cid:durableId="108477612">
    <w:abstractNumId w:val="40"/>
  </w:num>
  <w:num w:numId="29" w16cid:durableId="1079670572">
    <w:abstractNumId w:val="13"/>
  </w:num>
  <w:num w:numId="30" w16cid:durableId="457456648">
    <w:abstractNumId w:val="16"/>
  </w:num>
  <w:num w:numId="31" w16cid:durableId="1291521835">
    <w:abstractNumId w:val="27"/>
  </w:num>
  <w:num w:numId="32" w16cid:durableId="2113889772">
    <w:abstractNumId w:val="38"/>
  </w:num>
  <w:num w:numId="33" w16cid:durableId="2099014640">
    <w:abstractNumId w:val="15"/>
  </w:num>
  <w:num w:numId="34" w16cid:durableId="1639336786">
    <w:abstractNumId w:val="29"/>
  </w:num>
  <w:num w:numId="35" w16cid:durableId="1709064617">
    <w:abstractNumId w:val="8"/>
  </w:num>
  <w:num w:numId="36" w16cid:durableId="1836723460">
    <w:abstractNumId w:val="32"/>
  </w:num>
  <w:num w:numId="37" w16cid:durableId="50811125">
    <w:abstractNumId w:val="21"/>
  </w:num>
  <w:num w:numId="38" w16cid:durableId="575939088">
    <w:abstractNumId w:val="39"/>
  </w:num>
  <w:num w:numId="39" w16cid:durableId="1670870304">
    <w:abstractNumId w:val="17"/>
  </w:num>
  <w:num w:numId="40" w16cid:durableId="1113473219">
    <w:abstractNumId w:val="6"/>
  </w:num>
  <w:num w:numId="41" w16cid:durableId="963117550">
    <w:abstractNumId w:val="5"/>
  </w:num>
  <w:num w:numId="42" w16cid:durableId="569853963">
    <w:abstractNumId w:val="14"/>
  </w:num>
  <w:num w:numId="43" w16cid:durableId="1034307326">
    <w:abstractNumId w:val="19"/>
  </w:num>
  <w:num w:numId="44" w16cid:durableId="1363748780">
    <w:abstractNumId w:val="44"/>
  </w:num>
  <w:num w:numId="45" w16cid:durableId="1682127683">
    <w:abstractNumId w:val="36"/>
  </w:num>
  <w:num w:numId="46" w16cid:durableId="4245017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9C"/>
    <w:rsid w:val="00006C76"/>
    <w:rsid w:val="00006EA1"/>
    <w:rsid w:val="000125BB"/>
    <w:rsid w:val="000222C1"/>
    <w:rsid w:val="000230A3"/>
    <w:rsid w:val="00032863"/>
    <w:rsid w:val="00065679"/>
    <w:rsid w:val="00065ECD"/>
    <w:rsid w:val="00076F0A"/>
    <w:rsid w:val="000904D0"/>
    <w:rsid w:val="00094B25"/>
    <w:rsid w:val="000A02AE"/>
    <w:rsid w:val="000B2DDE"/>
    <w:rsid w:val="000C01E5"/>
    <w:rsid w:val="000C4466"/>
    <w:rsid w:val="000C5620"/>
    <w:rsid w:val="000C607F"/>
    <w:rsid w:val="000C7AB9"/>
    <w:rsid w:val="000C7F58"/>
    <w:rsid w:val="001712A5"/>
    <w:rsid w:val="001859F1"/>
    <w:rsid w:val="00192A4A"/>
    <w:rsid w:val="00193F19"/>
    <w:rsid w:val="00196BCF"/>
    <w:rsid w:val="001A34D3"/>
    <w:rsid w:val="001D434E"/>
    <w:rsid w:val="001E2D8B"/>
    <w:rsid w:val="001E64C7"/>
    <w:rsid w:val="0020221B"/>
    <w:rsid w:val="00202994"/>
    <w:rsid w:val="0020341B"/>
    <w:rsid w:val="00204653"/>
    <w:rsid w:val="00214D8B"/>
    <w:rsid w:val="0022222C"/>
    <w:rsid w:val="00230E78"/>
    <w:rsid w:val="00241200"/>
    <w:rsid w:val="00252FE5"/>
    <w:rsid w:val="002641F4"/>
    <w:rsid w:val="0027112E"/>
    <w:rsid w:val="00271DAD"/>
    <w:rsid w:val="002776DB"/>
    <w:rsid w:val="002940BD"/>
    <w:rsid w:val="002B0C57"/>
    <w:rsid w:val="002B20FB"/>
    <w:rsid w:val="002E455C"/>
    <w:rsid w:val="00307DC7"/>
    <w:rsid w:val="0031324C"/>
    <w:rsid w:val="00317F27"/>
    <w:rsid w:val="003208B8"/>
    <w:rsid w:val="00320EE2"/>
    <w:rsid w:val="00322D87"/>
    <w:rsid w:val="00333CCA"/>
    <w:rsid w:val="003439FC"/>
    <w:rsid w:val="00344351"/>
    <w:rsid w:val="00344840"/>
    <w:rsid w:val="00353D48"/>
    <w:rsid w:val="0035716C"/>
    <w:rsid w:val="00362950"/>
    <w:rsid w:val="00370D9F"/>
    <w:rsid w:val="00381143"/>
    <w:rsid w:val="00381621"/>
    <w:rsid w:val="00381E4E"/>
    <w:rsid w:val="0039768D"/>
    <w:rsid w:val="003A4545"/>
    <w:rsid w:val="003A4CCF"/>
    <w:rsid w:val="003B6A68"/>
    <w:rsid w:val="003C254C"/>
    <w:rsid w:val="003D7A94"/>
    <w:rsid w:val="003E5AD5"/>
    <w:rsid w:val="003F78CA"/>
    <w:rsid w:val="00433D5E"/>
    <w:rsid w:val="00437EA5"/>
    <w:rsid w:val="004448E2"/>
    <w:rsid w:val="00456AA8"/>
    <w:rsid w:val="00459B57"/>
    <w:rsid w:val="00461CAB"/>
    <w:rsid w:val="00466D19"/>
    <w:rsid w:val="004B2E26"/>
    <w:rsid w:val="004C239C"/>
    <w:rsid w:val="004E3B23"/>
    <w:rsid w:val="004E77EB"/>
    <w:rsid w:val="004F007E"/>
    <w:rsid w:val="00500DCD"/>
    <w:rsid w:val="005159D6"/>
    <w:rsid w:val="00523BF2"/>
    <w:rsid w:val="0053163C"/>
    <w:rsid w:val="00536E4F"/>
    <w:rsid w:val="00551B14"/>
    <w:rsid w:val="005524D4"/>
    <w:rsid w:val="005540EB"/>
    <w:rsid w:val="0055790E"/>
    <w:rsid w:val="00561568"/>
    <w:rsid w:val="00561813"/>
    <w:rsid w:val="00563140"/>
    <w:rsid w:val="005716F2"/>
    <w:rsid w:val="005B058A"/>
    <w:rsid w:val="005D546C"/>
    <w:rsid w:val="005D635D"/>
    <w:rsid w:val="00605BB2"/>
    <w:rsid w:val="00631E4B"/>
    <w:rsid w:val="00642D19"/>
    <w:rsid w:val="00644139"/>
    <w:rsid w:val="00662E30"/>
    <w:rsid w:val="00671BEB"/>
    <w:rsid w:val="00677E89"/>
    <w:rsid w:val="0068131F"/>
    <w:rsid w:val="00690C89"/>
    <w:rsid w:val="00690CF4"/>
    <w:rsid w:val="00693883"/>
    <w:rsid w:val="00695328"/>
    <w:rsid w:val="006A13A2"/>
    <w:rsid w:val="006A5E04"/>
    <w:rsid w:val="006D755D"/>
    <w:rsid w:val="006E61F7"/>
    <w:rsid w:val="006E7573"/>
    <w:rsid w:val="006F4446"/>
    <w:rsid w:val="006F58A8"/>
    <w:rsid w:val="007007FC"/>
    <w:rsid w:val="00705FDE"/>
    <w:rsid w:val="007061AD"/>
    <w:rsid w:val="00711B96"/>
    <w:rsid w:val="0071366D"/>
    <w:rsid w:val="00717946"/>
    <w:rsid w:val="00740585"/>
    <w:rsid w:val="007519B1"/>
    <w:rsid w:val="00754EFC"/>
    <w:rsid w:val="00756680"/>
    <w:rsid w:val="007643C7"/>
    <w:rsid w:val="00764453"/>
    <w:rsid w:val="00777620"/>
    <w:rsid w:val="00783A78"/>
    <w:rsid w:val="007C7C6C"/>
    <w:rsid w:val="007E2E13"/>
    <w:rsid w:val="007E376C"/>
    <w:rsid w:val="007F18C4"/>
    <w:rsid w:val="0081021F"/>
    <w:rsid w:val="00812700"/>
    <w:rsid w:val="008404CF"/>
    <w:rsid w:val="0084143F"/>
    <w:rsid w:val="00847310"/>
    <w:rsid w:val="008B460F"/>
    <w:rsid w:val="008C0711"/>
    <w:rsid w:val="008D0952"/>
    <w:rsid w:val="008D22EF"/>
    <w:rsid w:val="008D2698"/>
    <w:rsid w:val="008E6F92"/>
    <w:rsid w:val="008F2111"/>
    <w:rsid w:val="008F4C2A"/>
    <w:rsid w:val="00903CF7"/>
    <w:rsid w:val="00913672"/>
    <w:rsid w:val="0091451C"/>
    <w:rsid w:val="0094782E"/>
    <w:rsid w:val="00991424"/>
    <w:rsid w:val="009A49F0"/>
    <w:rsid w:val="009B1102"/>
    <w:rsid w:val="009B5AA5"/>
    <w:rsid w:val="009C75EF"/>
    <w:rsid w:val="009D1A37"/>
    <w:rsid w:val="00A02EA1"/>
    <w:rsid w:val="00A108CB"/>
    <w:rsid w:val="00A16C04"/>
    <w:rsid w:val="00A2540D"/>
    <w:rsid w:val="00A37252"/>
    <w:rsid w:val="00A540B5"/>
    <w:rsid w:val="00A9626E"/>
    <w:rsid w:val="00AA6D9D"/>
    <w:rsid w:val="00AB1E42"/>
    <w:rsid w:val="00AC3DC4"/>
    <w:rsid w:val="00AE387B"/>
    <w:rsid w:val="00AE4563"/>
    <w:rsid w:val="00AF21D2"/>
    <w:rsid w:val="00B01072"/>
    <w:rsid w:val="00B21484"/>
    <w:rsid w:val="00B228F3"/>
    <w:rsid w:val="00B32A75"/>
    <w:rsid w:val="00B40925"/>
    <w:rsid w:val="00B51AF9"/>
    <w:rsid w:val="00B53DA2"/>
    <w:rsid w:val="00B771C5"/>
    <w:rsid w:val="00BA1450"/>
    <w:rsid w:val="00BA4607"/>
    <w:rsid w:val="00BA5A8E"/>
    <w:rsid w:val="00BB6319"/>
    <w:rsid w:val="00BC03F9"/>
    <w:rsid w:val="00BC37E7"/>
    <w:rsid w:val="00BD1DF1"/>
    <w:rsid w:val="00BE1A59"/>
    <w:rsid w:val="00BE5192"/>
    <w:rsid w:val="00BE5A2E"/>
    <w:rsid w:val="00C009A6"/>
    <w:rsid w:val="00C00E4E"/>
    <w:rsid w:val="00C04A07"/>
    <w:rsid w:val="00C05B05"/>
    <w:rsid w:val="00C144E2"/>
    <w:rsid w:val="00C17798"/>
    <w:rsid w:val="00C20AD0"/>
    <w:rsid w:val="00C26FAE"/>
    <w:rsid w:val="00C270B1"/>
    <w:rsid w:val="00C35201"/>
    <w:rsid w:val="00C42C61"/>
    <w:rsid w:val="00C46CE6"/>
    <w:rsid w:val="00C751FB"/>
    <w:rsid w:val="00C75C6E"/>
    <w:rsid w:val="00C97EF8"/>
    <w:rsid w:val="00CB1165"/>
    <w:rsid w:val="00CB71A3"/>
    <w:rsid w:val="00CC0BA3"/>
    <w:rsid w:val="00CC5F48"/>
    <w:rsid w:val="00CD2536"/>
    <w:rsid w:val="00CE2288"/>
    <w:rsid w:val="00D30932"/>
    <w:rsid w:val="00D343BE"/>
    <w:rsid w:val="00D451A8"/>
    <w:rsid w:val="00D5519F"/>
    <w:rsid w:val="00D57395"/>
    <w:rsid w:val="00D76A9A"/>
    <w:rsid w:val="00D878F5"/>
    <w:rsid w:val="00DA7FFC"/>
    <w:rsid w:val="00DB3182"/>
    <w:rsid w:val="00DC322E"/>
    <w:rsid w:val="00DD7582"/>
    <w:rsid w:val="00DE1F2B"/>
    <w:rsid w:val="00E016B4"/>
    <w:rsid w:val="00E10A80"/>
    <w:rsid w:val="00E11809"/>
    <w:rsid w:val="00E149E5"/>
    <w:rsid w:val="00E14A5C"/>
    <w:rsid w:val="00E16FD2"/>
    <w:rsid w:val="00E23CEC"/>
    <w:rsid w:val="00E2519B"/>
    <w:rsid w:val="00E27394"/>
    <w:rsid w:val="00E5053A"/>
    <w:rsid w:val="00E560FE"/>
    <w:rsid w:val="00E61419"/>
    <w:rsid w:val="00E674B5"/>
    <w:rsid w:val="00E726BA"/>
    <w:rsid w:val="00E84590"/>
    <w:rsid w:val="00E90100"/>
    <w:rsid w:val="00EA30E8"/>
    <w:rsid w:val="00EB1C75"/>
    <w:rsid w:val="00EC65C2"/>
    <w:rsid w:val="00ED5EAA"/>
    <w:rsid w:val="00ED7AD6"/>
    <w:rsid w:val="00EE36CD"/>
    <w:rsid w:val="00EE6F1E"/>
    <w:rsid w:val="00EE7534"/>
    <w:rsid w:val="00EF36CC"/>
    <w:rsid w:val="00EF3A42"/>
    <w:rsid w:val="00F3305D"/>
    <w:rsid w:val="00F336C0"/>
    <w:rsid w:val="00F3746E"/>
    <w:rsid w:val="00F41952"/>
    <w:rsid w:val="00F4292A"/>
    <w:rsid w:val="00F459CA"/>
    <w:rsid w:val="00F70695"/>
    <w:rsid w:val="00F70A32"/>
    <w:rsid w:val="00F775D0"/>
    <w:rsid w:val="00F806F7"/>
    <w:rsid w:val="00F8536F"/>
    <w:rsid w:val="00F946EB"/>
    <w:rsid w:val="00FB0D74"/>
    <w:rsid w:val="00FC0E55"/>
    <w:rsid w:val="00FD5531"/>
    <w:rsid w:val="00FD5F24"/>
    <w:rsid w:val="00FE12D3"/>
    <w:rsid w:val="00FE6B4E"/>
    <w:rsid w:val="00FF0012"/>
    <w:rsid w:val="00FF3122"/>
    <w:rsid w:val="00FF4BF6"/>
    <w:rsid w:val="00FF5A53"/>
    <w:rsid w:val="00FF5BCF"/>
    <w:rsid w:val="0104AAB4"/>
    <w:rsid w:val="01068407"/>
    <w:rsid w:val="01CE3380"/>
    <w:rsid w:val="02DA0FA5"/>
    <w:rsid w:val="033A7FA8"/>
    <w:rsid w:val="03DCDE8F"/>
    <w:rsid w:val="04FAC5B6"/>
    <w:rsid w:val="0576B466"/>
    <w:rsid w:val="066D167B"/>
    <w:rsid w:val="06D6F492"/>
    <w:rsid w:val="070E15EB"/>
    <w:rsid w:val="073B96E1"/>
    <w:rsid w:val="08088405"/>
    <w:rsid w:val="086A4E8B"/>
    <w:rsid w:val="0881FA1E"/>
    <w:rsid w:val="099F762B"/>
    <w:rsid w:val="09BE229D"/>
    <w:rsid w:val="0A009F51"/>
    <w:rsid w:val="0A1D11D0"/>
    <w:rsid w:val="0A5CBEA4"/>
    <w:rsid w:val="0A6A47D9"/>
    <w:rsid w:val="0ABB1AC7"/>
    <w:rsid w:val="0AC47981"/>
    <w:rsid w:val="0AE257F5"/>
    <w:rsid w:val="0B80BCEB"/>
    <w:rsid w:val="0C36F694"/>
    <w:rsid w:val="0C5F6D81"/>
    <w:rsid w:val="0C8B9DCB"/>
    <w:rsid w:val="0CCD5F7A"/>
    <w:rsid w:val="0D79386E"/>
    <w:rsid w:val="0D85EE97"/>
    <w:rsid w:val="0D950AED"/>
    <w:rsid w:val="0E273CE9"/>
    <w:rsid w:val="0E3C296C"/>
    <w:rsid w:val="0E508630"/>
    <w:rsid w:val="0E92FD69"/>
    <w:rsid w:val="0ED4D79B"/>
    <w:rsid w:val="0F24557A"/>
    <w:rsid w:val="0F4906C0"/>
    <w:rsid w:val="0F8D39A5"/>
    <w:rsid w:val="1017DA74"/>
    <w:rsid w:val="10E47B85"/>
    <w:rsid w:val="11E85176"/>
    <w:rsid w:val="120BDDC9"/>
    <w:rsid w:val="12A25EEB"/>
    <w:rsid w:val="13486648"/>
    <w:rsid w:val="1376AD32"/>
    <w:rsid w:val="13D69D19"/>
    <w:rsid w:val="14562BF7"/>
    <w:rsid w:val="14E6D557"/>
    <w:rsid w:val="15587C23"/>
    <w:rsid w:val="15A61813"/>
    <w:rsid w:val="15A6C51F"/>
    <w:rsid w:val="16368FC5"/>
    <w:rsid w:val="175E5105"/>
    <w:rsid w:val="1779F970"/>
    <w:rsid w:val="17D55E33"/>
    <w:rsid w:val="186B8D12"/>
    <w:rsid w:val="18A2B049"/>
    <w:rsid w:val="18F289D0"/>
    <w:rsid w:val="18FCADEB"/>
    <w:rsid w:val="1A205C72"/>
    <w:rsid w:val="1B055ACD"/>
    <w:rsid w:val="1C0B9950"/>
    <w:rsid w:val="1C24FDBF"/>
    <w:rsid w:val="1C29BDFA"/>
    <w:rsid w:val="1C9EFC63"/>
    <w:rsid w:val="1CE7A687"/>
    <w:rsid w:val="1CF30EAA"/>
    <w:rsid w:val="1DB9CE66"/>
    <w:rsid w:val="1E03AA21"/>
    <w:rsid w:val="1EB879C4"/>
    <w:rsid w:val="1EE30665"/>
    <w:rsid w:val="1F24C504"/>
    <w:rsid w:val="1F9D4027"/>
    <w:rsid w:val="1F9F1F97"/>
    <w:rsid w:val="1FD554A3"/>
    <w:rsid w:val="1FDA913D"/>
    <w:rsid w:val="206BB6B1"/>
    <w:rsid w:val="208419DE"/>
    <w:rsid w:val="20C5D4EA"/>
    <w:rsid w:val="2141CC13"/>
    <w:rsid w:val="2187B2B7"/>
    <w:rsid w:val="21929A2C"/>
    <w:rsid w:val="21A9B389"/>
    <w:rsid w:val="21B6CE32"/>
    <w:rsid w:val="22144447"/>
    <w:rsid w:val="23C2AB02"/>
    <w:rsid w:val="23FE57FA"/>
    <w:rsid w:val="244C6995"/>
    <w:rsid w:val="24F31CDA"/>
    <w:rsid w:val="25A10560"/>
    <w:rsid w:val="25B9BF92"/>
    <w:rsid w:val="263D11E7"/>
    <w:rsid w:val="270DF026"/>
    <w:rsid w:val="2776146F"/>
    <w:rsid w:val="2845DD91"/>
    <w:rsid w:val="289B6DD4"/>
    <w:rsid w:val="28B1EBF8"/>
    <w:rsid w:val="28E4E168"/>
    <w:rsid w:val="2C3ACF14"/>
    <w:rsid w:val="2C5C8B9E"/>
    <w:rsid w:val="2C5F919B"/>
    <w:rsid w:val="2CAB5BB1"/>
    <w:rsid w:val="2D05E4EC"/>
    <w:rsid w:val="2D29BF19"/>
    <w:rsid w:val="2D75D269"/>
    <w:rsid w:val="2D96F8BC"/>
    <w:rsid w:val="2DD6B421"/>
    <w:rsid w:val="2DE5A3D4"/>
    <w:rsid w:val="2E1D24FC"/>
    <w:rsid w:val="2E32C269"/>
    <w:rsid w:val="2E39743D"/>
    <w:rsid w:val="2E3EC943"/>
    <w:rsid w:val="2E3F1E3B"/>
    <w:rsid w:val="2E59E499"/>
    <w:rsid w:val="2E95BF31"/>
    <w:rsid w:val="2EB4E52C"/>
    <w:rsid w:val="2FC533CB"/>
    <w:rsid w:val="3026A2BB"/>
    <w:rsid w:val="31418EF1"/>
    <w:rsid w:val="315B3DA1"/>
    <w:rsid w:val="318F5945"/>
    <w:rsid w:val="31BF0190"/>
    <w:rsid w:val="32167D23"/>
    <w:rsid w:val="3248D2EC"/>
    <w:rsid w:val="3271F392"/>
    <w:rsid w:val="32D947CE"/>
    <w:rsid w:val="33601F90"/>
    <w:rsid w:val="342A55AB"/>
    <w:rsid w:val="342E9AA4"/>
    <w:rsid w:val="34A238C6"/>
    <w:rsid w:val="34FBFDE5"/>
    <w:rsid w:val="356529F7"/>
    <w:rsid w:val="3606B826"/>
    <w:rsid w:val="36892401"/>
    <w:rsid w:val="369676A4"/>
    <w:rsid w:val="37BD9E14"/>
    <w:rsid w:val="389E1C2B"/>
    <w:rsid w:val="3949BD69"/>
    <w:rsid w:val="397D5B86"/>
    <w:rsid w:val="3996472F"/>
    <w:rsid w:val="3996FAF3"/>
    <w:rsid w:val="39AD8243"/>
    <w:rsid w:val="3B1DAD44"/>
    <w:rsid w:val="3B4DCF56"/>
    <w:rsid w:val="3BC5B24B"/>
    <w:rsid w:val="3C4F98F6"/>
    <w:rsid w:val="3CD9AB57"/>
    <w:rsid w:val="3D6C42B2"/>
    <w:rsid w:val="3DD36F41"/>
    <w:rsid w:val="3E4E32AF"/>
    <w:rsid w:val="3E81627F"/>
    <w:rsid w:val="3EB69704"/>
    <w:rsid w:val="3F5ED523"/>
    <w:rsid w:val="4023F4FD"/>
    <w:rsid w:val="402698F5"/>
    <w:rsid w:val="403649FC"/>
    <w:rsid w:val="409041CA"/>
    <w:rsid w:val="409E944F"/>
    <w:rsid w:val="4123BE26"/>
    <w:rsid w:val="41847B23"/>
    <w:rsid w:val="41EED71D"/>
    <w:rsid w:val="4309CC2B"/>
    <w:rsid w:val="450AB498"/>
    <w:rsid w:val="453B7723"/>
    <w:rsid w:val="47386E5C"/>
    <w:rsid w:val="49220904"/>
    <w:rsid w:val="49D2B04B"/>
    <w:rsid w:val="4A11C382"/>
    <w:rsid w:val="4A3FFE39"/>
    <w:rsid w:val="4A75CB57"/>
    <w:rsid w:val="4A75CD69"/>
    <w:rsid w:val="4B9F5FD3"/>
    <w:rsid w:val="4BB142C6"/>
    <w:rsid w:val="4CC315D0"/>
    <w:rsid w:val="4D258579"/>
    <w:rsid w:val="4F50FFB1"/>
    <w:rsid w:val="4F7C4838"/>
    <w:rsid w:val="5087B072"/>
    <w:rsid w:val="50B2B7F0"/>
    <w:rsid w:val="51D79A55"/>
    <w:rsid w:val="51D8B91A"/>
    <w:rsid w:val="52655A7D"/>
    <w:rsid w:val="52861E06"/>
    <w:rsid w:val="53CBAFC9"/>
    <w:rsid w:val="54088C40"/>
    <w:rsid w:val="542D1065"/>
    <w:rsid w:val="54A165B6"/>
    <w:rsid w:val="54ED192B"/>
    <w:rsid w:val="555E595F"/>
    <w:rsid w:val="57912C7A"/>
    <w:rsid w:val="58B5BC33"/>
    <w:rsid w:val="58B88FE7"/>
    <w:rsid w:val="58CD63B1"/>
    <w:rsid w:val="58E21648"/>
    <w:rsid w:val="59136992"/>
    <w:rsid w:val="593C7580"/>
    <w:rsid w:val="59DCA755"/>
    <w:rsid w:val="5ACC9309"/>
    <w:rsid w:val="5B7AB891"/>
    <w:rsid w:val="5BF208ED"/>
    <w:rsid w:val="5C069CE9"/>
    <w:rsid w:val="5C07DE71"/>
    <w:rsid w:val="5C169CC5"/>
    <w:rsid w:val="5CE7881F"/>
    <w:rsid w:val="5D128C07"/>
    <w:rsid w:val="5D21580F"/>
    <w:rsid w:val="5DAA4A81"/>
    <w:rsid w:val="5E5270A2"/>
    <w:rsid w:val="5E846AF1"/>
    <w:rsid w:val="5ECDE71D"/>
    <w:rsid w:val="5F15629E"/>
    <w:rsid w:val="5F459E64"/>
    <w:rsid w:val="5F4E2271"/>
    <w:rsid w:val="5F80E7DA"/>
    <w:rsid w:val="5FAAE418"/>
    <w:rsid w:val="5FBA442D"/>
    <w:rsid w:val="60577B36"/>
    <w:rsid w:val="610428ED"/>
    <w:rsid w:val="61BF890B"/>
    <w:rsid w:val="61FCD9CC"/>
    <w:rsid w:val="626A0589"/>
    <w:rsid w:val="6277A0BD"/>
    <w:rsid w:val="627FE81C"/>
    <w:rsid w:val="6315C66D"/>
    <w:rsid w:val="6398487F"/>
    <w:rsid w:val="63C9BC92"/>
    <w:rsid w:val="642B805D"/>
    <w:rsid w:val="648B3C4E"/>
    <w:rsid w:val="650F86EE"/>
    <w:rsid w:val="6526E6C1"/>
    <w:rsid w:val="65D1C6A5"/>
    <w:rsid w:val="6651D53C"/>
    <w:rsid w:val="6659AC0B"/>
    <w:rsid w:val="66F28B89"/>
    <w:rsid w:val="678D6CC7"/>
    <w:rsid w:val="67C5558B"/>
    <w:rsid w:val="67D73A61"/>
    <w:rsid w:val="6880F7AB"/>
    <w:rsid w:val="6896114C"/>
    <w:rsid w:val="68E3E920"/>
    <w:rsid w:val="6939956A"/>
    <w:rsid w:val="69530217"/>
    <w:rsid w:val="6A120DED"/>
    <w:rsid w:val="6B1485AF"/>
    <w:rsid w:val="6B8E7F79"/>
    <w:rsid w:val="6B9E7F61"/>
    <w:rsid w:val="6BE22549"/>
    <w:rsid w:val="6D8D969F"/>
    <w:rsid w:val="6D8EF696"/>
    <w:rsid w:val="6E49C282"/>
    <w:rsid w:val="6E52D367"/>
    <w:rsid w:val="6F8F6C82"/>
    <w:rsid w:val="6FB242A9"/>
    <w:rsid w:val="70571B40"/>
    <w:rsid w:val="70791CBF"/>
    <w:rsid w:val="709718CF"/>
    <w:rsid w:val="70AA0608"/>
    <w:rsid w:val="71A15517"/>
    <w:rsid w:val="71E0240F"/>
    <w:rsid w:val="72B83CA7"/>
    <w:rsid w:val="7301A871"/>
    <w:rsid w:val="73B85851"/>
    <w:rsid w:val="74499F6D"/>
    <w:rsid w:val="7510F02B"/>
    <w:rsid w:val="7523BDF8"/>
    <w:rsid w:val="7583AA8D"/>
    <w:rsid w:val="75A7E8A2"/>
    <w:rsid w:val="75EDC1D8"/>
    <w:rsid w:val="7704411D"/>
    <w:rsid w:val="7729D1F0"/>
    <w:rsid w:val="7730DDF5"/>
    <w:rsid w:val="77FF3E77"/>
    <w:rsid w:val="781DD45C"/>
    <w:rsid w:val="7876984F"/>
    <w:rsid w:val="78D63D23"/>
    <w:rsid w:val="7ACCA42D"/>
    <w:rsid w:val="7B1D1814"/>
    <w:rsid w:val="7B7EFA28"/>
    <w:rsid w:val="7CD467DE"/>
    <w:rsid w:val="7D1230A4"/>
    <w:rsid w:val="7E3EA5C0"/>
    <w:rsid w:val="7FC43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01B83"/>
  <w15:chartTrackingRefBased/>
  <w15:docId w15:val="{C6218DF3-0034-8546-BBDC-B05BBA4FD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C23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C23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C239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C239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C239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C239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C239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C239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C239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23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C23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C23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C23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C23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C23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23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23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239C"/>
    <w:rPr>
      <w:rFonts w:eastAsiaTheme="majorEastAsia" w:cstheme="majorBidi"/>
      <w:color w:val="272727" w:themeColor="text1" w:themeTint="D8"/>
    </w:rPr>
  </w:style>
  <w:style w:type="paragraph" w:styleId="Titel">
    <w:name w:val="Title"/>
    <w:basedOn w:val="Standaard"/>
    <w:next w:val="Standaard"/>
    <w:link w:val="TitelChar"/>
    <w:uiPriority w:val="10"/>
    <w:qFormat/>
    <w:rsid w:val="004C239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23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239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23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239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239C"/>
    <w:rPr>
      <w:i/>
      <w:iCs/>
      <w:color w:val="404040" w:themeColor="text1" w:themeTint="BF"/>
    </w:rPr>
  </w:style>
  <w:style w:type="paragraph" w:styleId="Lijstalinea">
    <w:name w:val="List Paragraph"/>
    <w:basedOn w:val="Standaard"/>
    <w:uiPriority w:val="34"/>
    <w:qFormat/>
    <w:rsid w:val="004C239C"/>
    <w:pPr>
      <w:ind w:left="720"/>
      <w:contextualSpacing/>
    </w:pPr>
  </w:style>
  <w:style w:type="character" w:styleId="Intensievebenadrukking">
    <w:name w:val="Intense Emphasis"/>
    <w:basedOn w:val="Standaardalinea-lettertype"/>
    <w:uiPriority w:val="21"/>
    <w:qFormat/>
    <w:rsid w:val="004C239C"/>
    <w:rPr>
      <w:i/>
      <w:iCs/>
      <w:color w:val="0F4761" w:themeColor="accent1" w:themeShade="BF"/>
    </w:rPr>
  </w:style>
  <w:style w:type="paragraph" w:styleId="Duidelijkcitaat">
    <w:name w:val="Intense Quote"/>
    <w:basedOn w:val="Standaard"/>
    <w:next w:val="Standaard"/>
    <w:link w:val="DuidelijkcitaatChar"/>
    <w:uiPriority w:val="30"/>
    <w:qFormat/>
    <w:rsid w:val="004C23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C239C"/>
    <w:rPr>
      <w:i/>
      <w:iCs/>
      <w:color w:val="0F4761" w:themeColor="accent1" w:themeShade="BF"/>
    </w:rPr>
  </w:style>
  <w:style w:type="character" w:styleId="Intensieveverwijzing">
    <w:name w:val="Intense Reference"/>
    <w:basedOn w:val="Standaardalinea-lettertype"/>
    <w:uiPriority w:val="32"/>
    <w:qFormat/>
    <w:rsid w:val="004C239C"/>
    <w:rPr>
      <w:b/>
      <w:bCs/>
      <w:smallCaps/>
      <w:color w:val="0F4761" w:themeColor="accent1" w:themeShade="BF"/>
      <w:spacing w:val="5"/>
    </w:rPr>
  </w:style>
  <w:style w:type="character" w:styleId="Hyperlink">
    <w:name w:val="Hyperlink"/>
    <w:basedOn w:val="Standaardalinea-lettertype"/>
    <w:uiPriority w:val="99"/>
    <w:unhideWhenUsed/>
    <w:rsid w:val="004C239C"/>
    <w:rPr>
      <w:color w:val="467886" w:themeColor="hyperlink"/>
      <w:u w:val="single"/>
    </w:rPr>
  </w:style>
  <w:style w:type="character" w:styleId="Onopgelostemelding">
    <w:name w:val="Unresolved Mention"/>
    <w:basedOn w:val="Standaardalinea-lettertype"/>
    <w:uiPriority w:val="99"/>
    <w:semiHidden/>
    <w:unhideWhenUsed/>
    <w:rsid w:val="004C239C"/>
    <w:rPr>
      <w:color w:val="605E5C"/>
      <w:shd w:val="clear" w:color="auto" w:fill="E1DFDD"/>
    </w:rPr>
  </w:style>
  <w:style w:type="character" w:styleId="Verwijzingopmerking">
    <w:name w:val="annotation reference"/>
    <w:basedOn w:val="Standaardalinea-lettertype"/>
    <w:semiHidden/>
    <w:unhideWhenUsed/>
    <w:rsid w:val="00AC3DC4"/>
    <w:rPr>
      <w:sz w:val="16"/>
      <w:szCs w:val="16"/>
    </w:rPr>
  </w:style>
  <w:style w:type="paragraph" w:styleId="Revisie">
    <w:name w:val="Revision"/>
    <w:hidden/>
    <w:uiPriority w:val="99"/>
    <w:semiHidden/>
    <w:rsid w:val="001A34D3"/>
    <w:pPr>
      <w:spacing w:after="0"/>
    </w:p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paragraph" w:styleId="Koptekst">
    <w:name w:val="header"/>
    <w:basedOn w:val="Standaard"/>
    <w:link w:val="KoptekstChar"/>
    <w:uiPriority w:val="99"/>
    <w:unhideWhenUsed/>
    <w:rsid w:val="00551B14"/>
    <w:pPr>
      <w:tabs>
        <w:tab w:val="center" w:pos="4536"/>
        <w:tab w:val="right" w:pos="9072"/>
      </w:tabs>
      <w:spacing w:after="0"/>
    </w:pPr>
  </w:style>
  <w:style w:type="character" w:customStyle="1" w:styleId="KoptekstChar">
    <w:name w:val="Koptekst Char"/>
    <w:basedOn w:val="Standaardalinea-lettertype"/>
    <w:link w:val="Koptekst"/>
    <w:uiPriority w:val="99"/>
    <w:rsid w:val="00551B14"/>
  </w:style>
  <w:style w:type="paragraph" w:styleId="Voettekst">
    <w:name w:val="footer"/>
    <w:basedOn w:val="Standaard"/>
    <w:link w:val="VoettekstChar"/>
    <w:uiPriority w:val="99"/>
    <w:unhideWhenUsed/>
    <w:rsid w:val="00551B14"/>
    <w:pPr>
      <w:tabs>
        <w:tab w:val="center" w:pos="4536"/>
        <w:tab w:val="right" w:pos="9072"/>
      </w:tabs>
      <w:spacing w:after="0"/>
    </w:pPr>
  </w:style>
  <w:style w:type="character" w:customStyle="1" w:styleId="VoettekstChar">
    <w:name w:val="Voettekst Char"/>
    <w:basedOn w:val="Standaardalinea-lettertype"/>
    <w:link w:val="Voettekst"/>
    <w:uiPriority w:val="99"/>
    <w:rsid w:val="00551B14"/>
  </w:style>
  <w:style w:type="paragraph" w:styleId="Onderwerpvanopmerking">
    <w:name w:val="annotation subject"/>
    <w:basedOn w:val="Tekstopmerking"/>
    <w:next w:val="Tekstopmerking"/>
    <w:link w:val="OnderwerpvanopmerkingChar"/>
    <w:uiPriority w:val="99"/>
    <w:semiHidden/>
    <w:unhideWhenUsed/>
    <w:rsid w:val="00690C89"/>
    <w:rPr>
      <w:b/>
      <w:bCs/>
    </w:rPr>
  </w:style>
  <w:style w:type="character" w:customStyle="1" w:styleId="OnderwerpvanopmerkingChar">
    <w:name w:val="Onderwerp van opmerking Char"/>
    <w:basedOn w:val="TekstopmerkingChar"/>
    <w:link w:val="Onderwerpvanopmerking"/>
    <w:uiPriority w:val="99"/>
    <w:semiHidden/>
    <w:rsid w:val="00690C89"/>
    <w:rPr>
      <w:b/>
      <w:bCs/>
      <w:sz w:val="20"/>
      <w:szCs w:val="20"/>
    </w:rPr>
  </w:style>
  <w:style w:type="character" w:styleId="Tekstvantijdelijkeaanduiding">
    <w:name w:val="Placeholder Text"/>
    <w:basedOn w:val="Standaardalinea-lettertype"/>
    <w:uiPriority w:val="99"/>
    <w:semiHidden/>
    <w:rsid w:val="00AB1E42"/>
    <w:rPr>
      <w:color w:val="666666"/>
    </w:rPr>
  </w:style>
  <w:style w:type="character" w:styleId="GevolgdeHyperlink">
    <w:name w:val="FollowedHyperlink"/>
    <w:basedOn w:val="Standaardalinea-lettertype"/>
    <w:uiPriority w:val="99"/>
    <w:semiHidden/>
    <w:unhideWhenUsed/>
    <w:rsid w:val="00AB1E42"/>
    <w:rPr>
      <w:color w:val="96607D" w:themeColor="followedHyperlink"/>
      <w:u w:val="single"/>
    </w:rPr>
  </w:style>
  <w:style w:type="paragraph" w:styleId="Bijschrift">
    <w:name w:val="caption"/>
    <w:basedOn w:val="Standaard"/>
    <w:next w:val="Standaard"/>
    <w:uiPriority w:val="35"/>
    <w:semiHidden/>
    <w:unhideWhenUsed/>
    <w:qFormat/>
    <w:rsid w:val="00FF0012"/>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3A3C3CFB073B4D95FC98A693FBFB1B" ma:contentTypeVersion="18" ma:contentTypeDescription="Een nieuw document maken." ma:contentTypeScope="" ma:versionID="7b7653146fff5c4fca6e7b77c9cae2b4">
  <xsd:schema xmlns:xsd="http://www.w3.org/2001/XMLSchema" xmlns:xs="http://www.w3.org/2001/XMLSchema" xmlns:p="http://schemas.microsoft.com/office/2006/metadata/properties" xmlns:ns2="ef7f3d9d-17d2-4be7-81e8-6e9f326c2823" xmlns:ns3="a7449a4f-3442-4cff-bd63-f499ac8a3bbe" targetNamespace="http://schemas.microsoft.com/office/2006/metadata/properties" ma:root="true" ma:fieldsID="33718b2e2b6c4a8ebe177909fb9b0a5c" ns2:_="" ns3:_="">
    <xsd:import namespace="ef7f3d9d-17d2-4be7-81e8-6e9f326c2823"/>
    <xsd:import namespace="a7449a4f-3442-4cff-bd63-f499ac8a3bb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f3d9d-17d2-4be7-81e8-6e9f326c282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99a1f2f4-9886-45d6-a469-3b2ad251251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449a4f-3442-4cff-bd63-f499ac8a3bb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477d769-6f80-401d-8a92-4413fb9ce7ec}" ma:internalName="TaxCatchAll" ma:showField="CatchAllData" ma:web="a7449a4f-3442-4cff-bd63-f499ac8a3bb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7f3d9d-17d2-4be7-81e8-6e9f326c2823">
      <Terms xmlns="http://schemas.microsoft.com/office/infopath/2007/PartnerControls"/>
    </lcf76f155ced4ddcb4097134ff3c332f>
    <TaxCatchAll xmlns="a7449a4f-3442-4cff-bd63-f499ac8a3bbe" xsi:nil="true"/>
  </documentManagement>
</p:properties>
</file>

<file path=customXml/itemProps1.xml><?xml version="1.0" encoding="utf-8"?>
<ds:datastoreItem xmlns:ds="http://schemas.openxmlformats.org/officeDocument/2006/customXml" ds:itemID="{72B5CA31-32EB-4114-AC9E-857F3E266DF1}"/>
</file>

<file path=customXml/itemProps2.xml><?xml version="1.0" encoding="utf-8"?>
<ds:datastoreItem xmlns:ds="http://schemas.openxmlformats.org/officeDocument/2006/customXml" ds:itemID="{851F8B84-976A-1E40-910C-A96278E0205C}">
  <ds:schemaRefs>
    <ds:schemaRef ds:uri="http://schemas.openxmlformats.org/officeDocument/2006/bibliography"/>
  </ds:schemaRefs>
</ds:datastoreItem>
</file>

<file path=customXml/itemProps3.xml><?xml version="1.0" encoding="utf-8"?>
<ds:datastoreItem xmlns:ds="http://schemas.openxmlformats.org/officeDocument/2006/customXml" ds:itemID="{97D32E11-7AAB-4BCB-87BD-5D9A763EBE40}">
  <ds:schemaRefs>
    <ds:schemaRef ds:uri="http://schemas.microsoft.com/sharepoint/v3/contenttype/forms"/>
  </ds:schemaRefs>
</ds:datastoreItem>
</file>

<file path=customXml/itemProps4.xml><?xml version="1.0" encoding="utf-8"?>
<ds:datastoreItem xmlns:ds="http://schemas.openxmlformats.org/officeDocument/2006/customXml" ds:itemID="{79891D1D-B5EA-48F6-BDE8-B296442EF52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1151</Words>
  <Characters>6331</Characters>
  <Application>Microsoft Office Word</Application>
  <DocSecurity>4</DocSecurity>
  <Lines>52</Lines>
  <Paragraphs>14</Paragraphs>
  <ScaleCrop>false</ScaleCrop>
  <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Buskoop</dc:creator>
  <cp:keywords/>
  <dc:description/>
  <cp:lastModifiedBy>Viola van de Laarschot - van den Akker</cp:lastModifiedBy>
  <cp:revision>2</cp:revision>
  <dcterms:created xsi:type="dcterms:W3CDTF">2026-07-16T07:28:00Z</dcterms:created>
  <dcterms:modified xsi:type="dcterms:W3CDTF">2026-07-16T07:28:00Z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0x010100AC3A3C3CFB073B4D95FC98A693FBFB1B</vt:lpwstr>
  </property>
  <property fmtid="{D5CDD505-2E9C-101B-9397-08002B2CF9AE}" pid="3" name="docLang">
    <vt:lpwstr>nl</vt:lpwstr>
  </property>
  <property fmtid="{D5CDD505-2E9C-101B-9397-08002B2CF9AE}" pid="4" name="MediaServiceImageTags">
    <vt:lpwstr/>
  </property>
</Properties>
</file>